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7B00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D05A3">
        <w:rPr>
          <w:rFonts w:ascii="TH SarabunIT๙" w:hAnsi="TH SarabunIT๙" w:cs="TH SarabunIT๙"/>
          <w:b/>
          <w:bCs/>
          <w:sz w:val="32"/>
          <w:szCs w:val="32"/>
          <w:cs/>
        </w:rPr>
        <w:t>ำนักงานพัฒนาชุมชนอำเภอ</w:t>
      </w:r>
      <w:r w:rsidR="00540D8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เมืองปาน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825"/>
        <w:gridCol w:w="1134"/>
      </w:tblGrid>
      <w:tr w:rsidR="002C5509" w:rsidRPr="002C5509" w:rsidTr="00C05457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05457">
        <w:tc>
          <w:tcPr>
            <w:tcW w:w="817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Default="00E35E3F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C05457" w:rsidRPr="00C05457" w:rsidRDefault="00C05457" w:rsidP="005D0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คำสั่งกระทรวงมหาดไทย เรื่องย้ายข้าราชการ</w:t>
            </w:r>
          </w:p>
        </w:tc>
        <w:tc>
          <w:tcPr>
            <w:tcW w:w="3825" w:type="dxa"/>
          </w:tcPr>
          <w:p w:rsid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457" w:rsidRDefault="00C05457" w:rsidP="00C054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ตรวจราชการกรมการพัฒนาชุมชน,รักษาการในตำแหน่งนักวิชาการพัฒนาชุมชนเชี่ยวชาญศูนย์อำนวยการบริหารจังหวัดชายแดนภาคใต้,ผู้อำนวยการกลุ่มกฎหมาย(กองทุนพัฒนาบทบาทสตรี)</w:t>
            </w: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C05457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C05457" w:rsidP="00A36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โครงการพัฒนาหมู่บ้านและชุมชนท้องถิ่นตามหลักปรัชญาของเศรษฐกิจพอเพียง ระดับครัวเรือน</w:t>
            </w:r>
          </w:p>
        </w:tc>
        <w:tc>
          <w:tcPr>
            <w:tcW w:w="3825" w:type="dxa"/>
          </w:tcPr>
          <w:p w:rsidR="001D56C1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การขับเคลื่อนการพัฒนาหมู่บ้านและชุมชนท้องถิ่น ตามหลักปรัชญาของเศรษฐกิจพอเพียง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-คณะกรรมการขับเคลื่อนฯ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-เศรษฐกิจพอเพียง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-สัมมาชีพ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Pr="00C05457" w:rsidRDefault="00A121BC" w:rsidP="00540D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90587A" w:rsidRPr="0090587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ดำเนินการตามห้วงระยะเวลาที่กำหนด</w:t>
            </w:r>
          </w:p>
        </w:tc>
        <w:tc>
          <w:tcPr>
            <w:tcW w:w="1134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C05457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B377FE" w:rsidRPr="00C959FC" w:rsidRDefault="0090587A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โคกหนอง นา โมเดล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 ศาสตร์พระราชาน้อมนำปรัชญาของเศรษฐกิจพอเพียง 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1D56C1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ฝากพัฒนาการจังหวัด พัฒนาการอำเภอ พัฒนากร ลงพื้นที่กิจกรรมเอามื้อสามัคคี </w:t>
            </w:r>
          </w:p>
          <w:p w:rsid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ถ้ามีผู้สนใจเข้าร่วมโครงการโคก หนอง นา โมเดล เกินกว่า 1 ครัวเรือนต่อหมู่บ้านให้รับไว้</w:t>
            </w:r>
          </w:p>
          <w:p w:rsidR="0090587A" w:rsidRP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C05457">
        <w:tc>
          <w:tcPr>
            <w:tcW w:w="817" w:type="dxa"/>
          </w:tcPr>
          <w:p w:rsidR="00523DB1" w:rsidRPr="00997367" w:rsidRDefault="00523DB1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997367" w:rsidRPr="00997367" w:rsidRDefault="008A679D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2563</w:t>
            </w:r>
          </w:p>
        </w:tc>
        <w:tc>
          <w:tcPr>
            <w:tcW w:w="3825" w:type="dxa"/>
          </w:tcPr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ให้จังหวัดดำเนินการกำหนดแผนผลให้ครอบคลุม ขับเคลื่อนให้เกิดรูปธรรม การติดตามแผนงาน/ผลงาน ในระบบออนไลน์ และช่องทางการสื่อสาร/ประชาสัมพันธ์งาน ผ่าน แฟน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="00D54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B7F84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ภารกิจที่ต้องดำเนินการต้องมีความชัดเจน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การทำงานร่วมกันให้เกียรติและยอมรับฟังความคิดเห็นทีม</w:t>
            </w:r>
            <w:r w:rsidR="00540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ต้องมีช่องทางการสื่อสารภายในทีม</w:t>
            </w:r>
          </w:p>
          <w:p w:rsidR="00A121BC" w:rsidRDefault="00A121BC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0D81" w:rsidRDefault="00540D81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679D" w:rsidRP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C05457">
        <w:tc>
          <w:tcPr>
            <w:tcW w:w="817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A13130" w:rsidRPr="00B73DF1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อนุรักษ์ศิลป์ ผ้าถิ่นไทย ดำรงไว้ในแผ่นดิน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A13130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อยู่ระหว่างการรอลงนาม 8 จังหวัด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ยอดจำหน่ายผ้าไทยในระยะเวลา 4 เดือน (ต.ค.62- ม.ค. 63) รวม 4 ล้านบาท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การจัดกิจกรรมต่อยอดสร้างคุณค่าผ้าไทยฝากพัฒนาการจังหวัด รายงานกรมฯว่าจังหวัดท่านสวมใส่ผ้าไทยวันใดบ้าง</w:t>
            </w:r>
          </w:p>
          <w:p w:rsidR="008A679D" w:rsidRPr="008A679D" w:rsidRDefault="008A679D" w:rsidP="00A121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0051D7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A13130" w:rsidRPr="000051D7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สรุปรายงานผลการตรวจราชการของผู้ตรวจราชการกรมฯ</w:t>
            </w:r>
          </w:p>
        </w:tc>
        <w:tc>
          <w:tcPr>
            <w:tcW w:w="3825" w:type="dxa"/>
          </w:tcPr>
          <w:p w:rsidR="00540D81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1.การพัฒนาเศรษฐกิจฐานรากและ</w:t>
            </w:r>
          </w:p>
          <w:p w:rsidR="00A13130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ประชารัฐ</w:t>
            </w:r>
          </w:p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2.กองทุนพัฒนาบทบาทสตรี</w:t>
            </w:r>
          </w:p>
        </w:tc>
        <w:tc>
          <w:tcPr>
            <w:tcW w:w="1134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รายงานผลการใช้จ่ายงบประมาณประจำปีงบประมาณ พ.ศ.2562 ไปพลางก่อน</w:t>
            </w:r>
          </w:p>
        </w:tc>
        <w:tc>
          <w:tcPr>
            <w:tcW w:w="3825" w:type="dxa"/>
          </w:tcPr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</w:t>
            </w:r>
            <w:r w:rsidR="00540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แจ้งแนวทางการดำเนินงาน เพื่อป้องกันมิให้เกิดปัญหาเหมือนกรณีจังหวัดพิษณุโลก ให้พัฒนาการจังหวัด,หัวหน้าฝ่ายอำนวยการ ตรวจสอบการจ่ายเงินในระบบ  ให้เจ้าหน้าที่การเงินทำบันทึกเสนอการเบิกจ่ายเงินให้พัฒนาการจังหวัด หัวหน้าฝ่ายอำนวยการในแต่ละวัน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การรายงานภาวะหนี้สินและฐานการเงินโครงการแก้ไขปัญหาความยากจน</w:t>
            </w:r>
          </w:p>
        </w:tc>
        <w:tc>
          <w:tcPr>
            <w:tcW w:w="3825" w:type="dxa"/>
          </w:tcPr>
          <w:p w:rsidR="00033A1F" w:rsidRDefault="00ED2F91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สนับสนุนหมู่บ้านละ 60,000 บาท หมู่บ้าน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ต้นแบบ (36 จังหวัด) จังหวัดละ 1 หมู่บ้าน สามารถเป็นจุดเรียนรู้ </w:t>
            </w:r>
            <w:r w:rsidR="00540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แก้หนี้ ลดหนี้ ได้ ฐานหนี้ วิเคราะห์ จำแนกหนี้ สามารถบริหารจัดการได้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FD05A3" w:rsidP="001667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6671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1BC">
        <w:rPr>
          <w:rFonts w:ascii="TH SarabunIT๙" w:hAnsi="TH SarabunIT๙" w:cs="TH SarabunIT๙" w:hint="cs"/>
          <w:sz w:val="32"/>
          <w:szCs w:val="32"/>
          <w:cs/>
        </w:rPr>
        <w:t>ศันสนีย์ คงแจง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66713" w:rsidRDefault="00166713" w:rsidP="0016671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D05A3"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="00540D8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121BC">
        <w:rPr>
          <w:rFonts w:ascii="TH SarabunIT๙" w:hAnsi="TH SarabunIT๙" w:cs="TH SarabunIT๙" w:hint="cs"/>
          <w:sz w:val="32"/>
          <w:szCs w:val="32"/>
          <w:cs/>
        </w:rPr>
        <w:t>ศันสนีย์  คงแจง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54BEC" w:rsidRPr="00711AE4" w:rsidRDefault="00D54BEC" w:rsidP="005E7D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AE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D05A3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0D81" w:rsidRDefault="00540D81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121BC" w:rsidRDefault="00A121BC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121BC" w:rsidRDefault="00A121BC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121BC" w:rsidRDefault="00A121BC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121BC" w:rsidRDefault="00A121BC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0D81" w:rsidRDefault="00540D81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2F91" w:rsidRDefault="00ED2F9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E7DF1" w:rsidRDefault="005E7DF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 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5E7D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Default="005D010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35FB3"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121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แจ้ห่ม</w:t>
      </w:r>
    </w:p>
    <w:p w:rsidR="005E7DF1" w:rsidRDefault="005E7DF1" w:rsidP="00A35FB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:rsidR="00540D81" w:rsidRDefault="00540D8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Default="005E7DF1" w:rsidP="00E70172">
      <w:pPr>
        <w:spacing w:after="0" w:line="240" w:lineRule="auto"/>
        <w:jc w:val="center"/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656289D" wp14:editId="5260CA4D">
            <wp:extent cx="3716121" cy="278788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8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893" cy="27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F1" w:rsidRDefault="005E7DF1" w:rsidP="00E70172">
      <w:pPr>
        <w:spacing w:after="0" w:line="240" w:lineRule="auto"/>
        <w:jc w:val="center"/>
      </w:pPr>
    </w:p>
    <w:p w:rsidR="005E7DF1" w:rsidRDefault="005E7DF1" w:rsidP="00E7017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94781" cy="2096683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34" cy="20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65FF0" wp14:editId="70DB59DE">
            <wp:extent cx="2796825" cy="2098216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8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18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F1" w:rsidRDefault="005E7DF1" w:rsidP="00E70172">
      <w:pPr>
        <w:spacing w:after="0" w:line="240" w:lineRule="auto"/>
        <w:jc w:val="center"/>
      </w:pPr>
    </w:p>
    <w:p w:rsidR="00540D81" w:rsidRPr="00A35FB3" w:rsidRDefault="00540D81" w:rsidP="00E70172">
      <w:pPr>
        <w:spacing w:after="0" w:line="240" w:lineRule="auto"/>
        <w:jc w:val="center"/>
      </w:pPr>
    </w:p>
    <w:p w:rsidR="00E70172" w:rsidRPr="002C5509" w:rsidRDefault="00FD05A3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5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D05A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D05A3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70172" w:rsidRPr="002C5509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33A1F"/>
    <w:rsid w:val="0009230A"/>
    <w:rsid w:val="00102FF4"/>
    <w:rsid w:val="00135C2D"/>
    <w:rsid w:val="00166713"/>
    <w:rsid w:val="001D56C1"/>
    <w:rsid w:val="00284F80"/>
    <w:rsid w:val="002C5509"/>
    <w:rsid w:val="0043245F"/>
    <w:rsid w:val="00477FD9"/>
    <w:rsid w:val="004A772A"/>
    <w:rsid w:val="00510B21"/>
    <w:rsid w:val="00523DB1"/>
    <w:rsid w:val="00540D81"/>
    <w:rsid w:val="00554BB9"/>
    <w:rsid w:val="005D010F"/>
    <w:rsid w:val="005E7DF1"/>
    <w:rsid w:val="00645112"/>
    <w:rsid w:val="006E75F2"/>
    <w:rsid w:val="007448AD"/>
    <w:rsid w:val="007B00E8"/>
    <w:rsid w:val="007E181E"/>
    <w:rsid w:val="007E1C3F"/>
    <w:rsid w:val="008126C5"/>
    <w:rsid w:val="008449DD"/>
    <w:rsid w:val="008A19CA"/>
    <w:rsid w:val="008A679D"/>
    <w:rsid w:val="0090587A"/>
    <w:rsid w:val="009607EE"/>
    <w:rsid w:val="00997367"/>
    <w:rsid w:val="009B7F84"/>
    <w:rsid w:val="00A121BC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C05457"/>
    <w:rsid w:val="00C46315"/>
    <w:rsid w:val="00C74E16"/>
    <w:rsid w:val="00C752CC"/>
    <w:rsid w:val="00C959FC"/>
    <w:rsid w:val="00CA25EB"/>
    <w:rsid w:val="00D11E4E"/>
    <w:rsid w:val="00D54BEC"/>
    <w:rsid w:val="00D633F3"/>
    <w:rsid w:val="00E35E3F"/>
    <w:rsid w:val="00E62D7B"/>
    <w:rsid w:val="00E70172"/>
    <w:rsid w:val="00EB2C21"/>
    <w:rsid w:val="00EC7D5F"/>
    <w:rsid w:val="00ED2F91"/>
    <w:rsid w:val="00FC05E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2020-02-19T06:55:00Z</cp:lastPrinted>
  <dcterms:created xsi:type="dcterms:W3CDTF">2020-02-21T08:06:00Z</dcterms:created>
  <dcterms:modified xsi:type="dcterms:W3CDTF">2020-02-21T08:06:00Z</dcterms:modified>
</cp:coreProperties>
</file>