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C7" w:rsidRPr="007B3D69" w:rsidRDefault="000E0DC7" w:rsidP="00071D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3D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  </w:t>
      </w:r>
      <w:r w:rsidRPr="007B3D69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Pr="007B3D69">
        <w:rPr>
          <w:rFonts w:ascii="TH SarabunIT๙" w:hAnsi="TH SarabunIT๙" w:cs="TH SarabunIT๙"/>
          <w:b/>
          <w:bCs/>
          <w:sz w:val="32"/>
          <w:szCs w:val="32"/>
          <w:cs/>
        </w:rPr>
        <w:t>พช.</w:t>
      </w:r>
    </w:p>
    <w:p w:rsidR="000E0DC7" w:rsidRPr="007B3D69" w:rsidRDefault="000E0DC7" w:rsidP="00DD5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3D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7101DA" w:rsidRPr="007B3D6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818F5" w:rsidRPr="007B3D69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8818F5" w:rsidRPr="007B3D6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E0DC7" w:rsidRPr="007B3D69" w:rsidRDefault="008818F5" w:rsidP="00DD5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3D69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7101DA" w:rsidRPr="007B3D69">
        <w:rPr>
          <w:rFonts w:ascii="TH SarabunIT๙" w:hAnsi="TH SarabunIT๙" w:cs="TH SarabunIT๙" w:hint="cs"/>
          <w:b/>
          <w:bCs/>
          <w:sz w:val="32"/>
          <w:szCs w:val="32"/>
          <w:cs/>
        </w:rPr>
        <w:t>นอังคารที่ 23 กุมภาพันธ์</w:t>
      </w:r>
      <w:r w:rsidRPr="007B3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3D69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Pr="007B3D6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E0DC7" w:rsidRPr="007B3D69" w:rsidRDefault="008818F5" w:rsidP="00DD5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3D6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</w:t>
      </w:r>
      <w:r w:rsidRPr="007B3D69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B80B43">
        <w:rPr>
          <w:rFonts w:ascii="TH SarabunIT๙" w:hAnsi="TH SarabunIT๙" w:cs="TH SarabunIT๙" w:hint="cs"/>
          <w:b/>
          <w:bCs/>
          <w:sz w:val="32"/>
          <w:szCs w:val="32"/>
          <w:cs/>
        </w:rPr>
        <w:t>สบปราบ</w:t>
      </w:r>
      <w:r w:rsidRPr="007B3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0DC7" w:rsidRPr="007B3D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จังหวัดลำปาง</w:t>
      </w: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2"/>
        <w:gridCol w:w="3416"/>
        <w:gridCol w:w="5670"/>
        <w:gridCol w:w="1134"/>
      </w:tblGrid>
      <w:tr w:rsidR="000E0DC7" w:rsidRPr="00C4569C" w:rsidTr="00071D14">
        <w:tc>
          <w:tcPr>
            <w:tcW w:w="412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416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670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9E9" w:rsidRPr="00C4569C" w:rsidTr="00071D14">
        <w:tc>
          <w:tcPr>
            <w:tcW w:w="412" w:type="dxa"/>
          </w:tcPr>
          <w:p w:rsidR="000B19E9" w:rsidRPr="00C4569C" w:rsidRDefault="000B19E9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16" w:type="dxa"/>
          </w:tcPr>
          <w:p w:rsidR="000B19E9" w:rsidRPr="00C4569C" w:rsidRDefault="000B19E9" w:rsidP="000B19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อำนวยการขจัดความยากจนและพัฒนาคนทุกช่วงวัยอย่างยั่งยืนตามหลักปรัชญาของเศรษฐกิจพอเพียง (ศจพ.)</w:t>
            </w:r>
          </w:p>
        </w:tc>
        <w:tc>
          <w:tcPr>
            <w:tcW w:w="5670" w:type="dxa"/>
          </w:tcPr>
          <w:p w:rsidR="000B19E9" w:rsidRDefault="000B19E9" w:rsidP="000B1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-ให้อำเภออาศัยคำสั่ง ศจพ.เป็นเครื่องมือในการขจัดความเหลื่อมล้ำพร้อมกับพัฒนาคนในทุกช่าวงวัย</w:t>
            </w:r>
          </w:p>
          <w:p w:rsidR="000B19E9" w:rsidRDefault="000B19E9" w:rsidP="000B19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-ใช้ข้อมูลจากระบบการพัฒนาคนแบบชี้เป้า (Thai People Map and Ana</w:t>
            </w:r>
            <w:r w:rsidR="00F37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lytic Pl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atform TPMAP)</w:t>
            </w:r>
          </w:p>
          <w:p w:rsidR="000B19E9" w:rsidRPr="00C4569C" w:rsidRDefault="000B19E9" w:rsidP="000B19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-แสวงหาหน่วยงานร่วมมือจากภาคีพัฒนาต่าง ๆ ให้เข้ามา</w:t>
            </w:r>
            <w:r w:rsidR="00F370C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มีส่วนร่วมและสนับสนุนการดำเนินงาน</w:t>
            </w:r>
          </w:p>
        </w:tc>
        <w:tc>
          <w:tcPr>
            <w:tcW w:w="1134" w:type="dxa"/>
          </w:tcPr>
          <w:p w:rsidR="000B19E9" w:rsidRPr="00C4569C" w:rsidRDefault="000B19E9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46AC3" w:rsidRPr="00C4569C" w:rsidTr="00071D14">
        <w:tc>
          <w:tcPr>
            <w:tcW w:w="412" w:type="dxa"/>
          </w:tcPr>
          <w:p w:rsidR="00146AC3" w:rsidRPr="00C4569C" w:rsidRDefault="000B19E9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16" w:type="dxa"/>
          </w:tcPr>
          <w:p w:rsidR="00146AC3" w:rsidRPr="008818F5" w:rsidRDefault="007101DA" w:rsidP="007101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fontstyle01"/>
                <w:cs/>
              </w:rPr>
              <w:t>การด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เนินงาน “ผ้าไทยใส่ให้สนุก”ตามพระด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 xml:space="preserve">ริ สมเด็จพระเจ้าลูกเธอ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 xml:space="preserve">เจ้าฟ้าสิริวัณณวรี นารีรัตนราชกัญญา </w:t>
            </w:r>
          </w:p>
        </w:tc>
        <w:tc>
          <w:tcPr>
            <w:tcW w:w="5670" w:type="dxa"/>
          </w:tcPr>
          <w:p w:rsidR="00AC7EBC" w:rsidRPr="002446C1" w:rsidRDefault="000B19E9" w:rsidP="00953420">
            <w:pPr>
              <w:rPr>
                <w:rFonts w:ascii="TH SarabunIT๙" w:hAnsi="TH SarabunIT๙" w:cs="TH SarabunIT๙"/>
                <w:sz w:val="28"/>
              </w:rPr>
            </w:pPr>
            <w:r w:rsidRPr="002446C1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7B3D69" w:rsidRPr="002446C1">
              <w:rPr>
                <w:rFonts w:ascii="TH SarabunIT๙" w:hAnsi="TH SarabunIT๙" w:cs="TH SarabunIT๙" w:hint="cs"/>
                <w:sz w:val="28"/>
                <w:cs/>
              </w:rPr>
              <w:t xml:space="preserve">ให้อำเภอดำเนินการส่งเสริมสนับสนุนการแต่งกายด้วยผ้าไทย เพื่อสนับสนุนผู้ประกอบการ </w:t>
            </w:r>
            <w:r w:rsidRPr="002446C1">
              <w:rPr>
                <w:rFonts w:ascii="TH SarabunIT๙" w:hAnsi="TH SarabunIT๙" w:cs="TH SarabunIT๙" w:hint="cs"/>
                <w:sz w:val="28"/>
                <w:cs/>
              </w:rPr>
              <w:t xml:space="preserve">ส่งเสริมภูมิปัญญาท้องถิ่น กระตุ้นเศรษฐกิจฐานราก </w:t>
            </w:r>
            <w:r w:rsidR="007B3D69" w:rsidRPr="002446C1">
              <w:rPr>
                <w:rFonts w:ascii="TH SarabunIT๙" w:hAnsi="TH SarabunIT๙" w:cs="TH SarabunIT๙" w:hint="cs"/>
                <w:sz w:val="28"/>
                <w:cs/>
              </w:rPr>
              <w:t>และสนองพระราชดำริ</w:t>
            </w:r>
            <w:r w:rsidR="007B3D69" w:rsidRPr="002446C1">
              <w:rPr>
                <w:rStyle w:val="fontstyle01"/>
                <w:sz w:val="28"/>
                <w:szCs w:val="28"/>
                <w:cs/>
              </w:rPr>
              <w:t>สมเด็จพระเจ้าลูกเธอ เจ้าฟ้าสิริวัณณวรี นารีรัตนราชกัญญา</w:t>
            </w:r>
            <w:r w:rsidRPr="002446C1">
              <w:rPr>
                <w:rStyle w:val="fontstyle01"/>
                <w:rFonts w:hint="cs"/>
                <w:sz w:val="28"/>
                <w:szCs w:val="28"/>
                <w:cs/>
              </w:rPr>
              <w:t>ฯ</w:t>
            </w:r>
          </w:p>
          <w:p w:rsidR="000B19E9" w:rsidRPr="002446C1" w:rsidRDefault="000B19E9" w:rsidP="009534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446C1">
              <w:rPr>
                <w:rFonts w:ascii="TH SarabunIT๙" w:hAnsi="TH SarabunIT๙" w:cs="TH SarabunIT๙" w:hint="cs"/>
                <w:sz w:val="28"/>
                <w:cs/>
              </w:rPr>
              <w:t>- ให้อำเภอขอความร่วมมือ</w:t>
            </w:r>
            <w:r w:rsidR="00F370C5" w:rsidRPr="002446C1">
              <w:rPr>
                <w:rFonts w:ascii="TH SarabunIT๙" w:hAnsi="TH SarabunIT๙" w:cs="TH SarabunIT๙" w:hint="cs"/>
                <w:sz w:val="28"/>
                <w:cs/>
              </w:rPr>
              <w:t xml:space="preserve">/เขิญชวน </w:t>
            </w:r>
            <w:r w:rsidRPr="002446C1">
              <w:rPr>
                <w:rFonts w:ascii="TH SarabunIT๙" w:hAnsi="TH SarabunIT๙" w:cs="TH SarabunIT๙" w:hint="cs"/>
                <w:sz w:val="28"/>
                <w:cs/>
              </w:rPr>
              <w:t>จากส่วนราชการตั้งแต่ระดับผู้ว่าราชการจังหวัด ส่วนราชการทั้งในระดับจังหวัดและอำเภอ</w:t>
            </w:r>
            <w:r w:rsidR="002446C1" w:rsidRPr="002446C1">
              <w:rPr>
                <w:rFonts w:ascii="TH SarabunIT๙" w:hAnsi="TH SarabunIT๙" w:cs="TH SarabunIT๙" w:hint="cs"/>
                <w:sz w:val="28"/>
                <w:cs/>
              </w:rPr>
              <w:t>และไม่อนุญาตให้นำลายผ้าพระราชทานไปใช้ในผ้าพิมพ์ลายจากโรงงานฯ</w:t>
            </w:r>
          </w:p>
          <w:p w:rsidR="00071D14" w:rsidRPr="005A04FA" w:rsidRDefault="00071D14" w:rsidP="009534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46C1">
              <w:rPr>
                <w:rFonts w:ascii="TH SarabunIT๙" w:hAnsi="TH SarabunIT๙" w:cs="TH SarabunIT๙" w:hint="cs"/>
                <w:sz w:val="28"/>
                <w:cs/>
              </w:rPr>
              <w:t>-ประชาสัมพันธ์การประกวดลวดลายผ้า</w:t>
            </w:r>
            <w:r w:rsidR="002446C1" w:rsidRPr="002446C1">
              <w:rPr>
                <w:rFonts w:ascii="TH SarabunIT๙" w:hAnsi="TH SarabunIT๙" w:cs="TH SarabunIT๙" w:hint="cs"/>
                <w:sz w:val="28"/>
                <w:cs/>
              </w:rPr>
              <w:t>ประกวดแบ่งเป็น 4 ภาค</w:t>
            </w:r>
            <w:r w:rsidR="002446C1" w:rsidRPr="002446C1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2446C1">
              <w:rPr>
                <w:rFonts w:ascii="TH SarabunIT๙" w:hAnsi="TH SarabunIT๙" w:cs="TH SarabunIT๙" w:hint="cs"/>
                <w:sz w:val="28"/>
                <w:cs/>
              </w:rPr>
              <w:t>/และการแต่งกายผ้าไทยใส่ให้สนุก</w:t>
            </w:r>
          </w:p>
        </w:tc>
        <w:tc>
          <w:tcPr>
            <w:tcW w:w="1134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DC7" w:rsidRPr="00C4569C" w:rsidTr="00071D14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16" w:type="dxa"/>
          </w:tcPr>
          <w:p w:rsidR="000E0DC7" w:rsidRPr="00953420" w:rsidRDefault="007101D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fontstyle01"/>
                <w:cs/>
              </w:rPr>
              <w:t>การน้อมน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 xml:space="preserve">แนวพระราชดำริของสมเด็จพระกนิษฐาธิราชเจ้า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 xml:space="preserve">กรมสมเด็จพระเทพรัตนราชสุดาฯ สยามบรมราชกุมารี สร้างความมั่นคงทางอาหาร สู่ปฏิบัติการ </w:t>
            </w:r>
            <w:r>
              <w:rPr>
                <w:rStyle w:val="fontstyle01"/>
              </w:rPr>
              <w:t xml:space="preserve">90 </w:t>
            </w:r>
            <w:r>
              <w:rPr>
                <w:rStyle w:val="fontstyle01"/>
                <w:cs/>
              </w:rPr>
              <w:t xml:space="preserve">วัน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 xml:space="preserve">ปลูกผักสวนครัวเพื่อสร้างความมั่นคงทางอาหาร รอบ </w:t>
            </w:r>
            <w:r>
              <w:rPr>
                <w:rStyle w:val="fontstyle01"/>
              </w:rPr>
              <w:t>2</w:t>
            </w:r>
          </w:p>
        </w:tc>
        <w:tc>
          <w:tcPr>
            <w:tcW w:w="5670" w:type="dxa"/>
          </w:tcPr>
          <w:p w:rsidR="00AC7EBC" w:rsidRPr="005A04FA" w:rsidRDefault="007B3D69" w:rsidP="00AC7E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ให้อำเภอสนับสนุนผู้นำการเปลี่ยนแปลง/เจ้าหน้าที่พัฒนาชุมชน/เครือข่ายพัฒนาชุมชน/กลุ่ม องค์กร ดำเนินการขับเคลื่อน ต่อยอด</w:t>
            </w:r>
            <w:r>
              <w:rPr>
                <w:rStyle w:val="fontstyle01"/>
                <w:cs/>
              </w:rPr>
              <w:t xml:space="preserve">สร้างความมั่นคงทางอาหาร สู่ปฏิบัติการ </w:t>
            </w:r>
            <w:r>
              <w:rPr>
                <w:rStyle w:val="fontstyle01"/>
              </w:rPr>
              <w:t xml:space="preserve">90 </w:t>
            </w:r>
            <w:r>
              <w:rPr>
                <w:rStyle w:val="fontstyle01"/>
                <w:cs/>
              </w:rPr>
              <w:t xml:space="preserve">วัน ปลูกผักสวนครัวเพื่อสร้างความมั่นคงทางอาหาร รอบ </w:t>
            </w:r>
            <w:r>
              <w:rPr>
                <w:rStyle w:val="fontstyle01"/>
              </w:rPr>
              <w:t>2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071D14">
        <w:tc>
          <w:tcPr>
            <w:tcW w:w="412" w:type="dxa"/>
          </w:tcPr>
          <w:p w:rsidR="0060741F" w:rsidRDefault="000B19E9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41F" w:rsidRDefault="0060741F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01DA" w:rsidRPr="00C4569C" w:rsidRDefault="007101DA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16" w:type="dxa"/>
          </w:tcPr>
          <w:p w:rsidR="0060741F" w:rsidRPr="00C4569C" w:rsidRDefault="007101DA" w:rsidP="009534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fontstyle01"/>
                <w:cs/>
              </w:rPr>
              <w:t>ความก้าวหน้าโครงการพัฒนาพื้นที่ต้นแบบการพัฒนาคุณภาพชีวิต ตาม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 xml:space="preserve">หลักทฤษฎีใหม่ ประยุกต์สู่ </w:t>
            </w:r>
            <w:r w:rsidR="007B3D69">
              <w:rPr>
                <w:rStyle w:val="fontstyle01"/>
              </w:rPr>
              <w:br/>
            </w:r>
            <w:r>
              <w:rPr>
                <w:rStyle w:val="fontstyle01"/>
                <w:cs/>
              </w:rPr>
              <w:t>“โคก หนอง นา โมเดล”</w:t>
            </w:r>
          </w:p>
        </w:tc>
        <w:tc>
          <w:tcPr>
            <w:tcW w:w="5670" w:type="dxa"/>
          </w:tcPr>
          <w:p w:rsidR="00953420" w:rsidRDefault="007B3D69" w:rsidP="00D011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ให้อำเภอเตรียมความพร้อมครัวเรือนต้นแบบ</w:t>
            </w:r>
            <w:r>
              <w:rPr>
                <w:rStyle w:val="fontstyle01"/>
                <w:cs/>
              </w:rPr>
              <w:t>โครงการพัฒนาพื้นที่ต้นแบบการพัฒนาคุณภาพชีวิต ตามหลักทฤษฎีใหม่ ประยุกต์สู่ “โคก หนอง นา โมเดล”</w:t>
            </w:r>
          </w:p>
          <w:p w:rsidR="007B3D69" w:rsidRPr="007B3D69" w:rsidRDefault="007B3D69" w:rsidP="00D011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ให้อำเภอติดตามครัวเรือนต้นแบบฯ ตรวจสอบความถูกต้อง ครบถ้วน ของการดำเนินกิจกรรมตามโครงการฯ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01DA" w:rsidRPr="00C4569C" w:rsidTr="00071D14">
        <w:tc>
          <w:tcPr>
            <w:tcW w:w="412" w:type="dxa"/>
          </w:tcPr>
          <w:p w:rsidR="007101DA" w:rsidRPr="00C4569C" w:rsidRDefault="000B19E9" w:rsidP="00C922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16" w:type="dxa"/>
          </w:tcPr>
          <w:p w:rsidR="007101DA" w:rsidRPr="007101DA" w:rsidRDefault="007101DA" w:rsidP="00953420">
            <w:pPr>
              <w:rPr>
                <w:rStyle w:val="fontstyle01"/>
                <w:cs/>
              </w:rPr>
            </w:pPr>
            <w:r>
              <w:rPr>
                <w:rStyle w:val="fontstyle01"/>
                <w:cs/>
              </w:rPr>
              <w:t>การบริหารกองทุนพัฒนาบทบาทสตรี เรื่อง หลักเกณฑ์วิธีการ และเงื่อนไขเกี่ยวกับการลดอัตราดอกเบี้ยเงินกู้แล</w:t>
            </w:r>
            <w:r w:rsidR="007B3D69">
              <w:rPr>
                <w:rStyle w:val="fontstyle01"/>
                <w:rFonts w:hint="cs"/>
                <w:cs/>
              </w:rPr>
              <w:t>ะ</w:t>
            </w:r>
            <w:r>
              <w:rPr>
                <w:rStyle w:val="fontstyle01"/>
                <w:cs/>
              </w:rPr>
              <w:t xml:space="preserve">อัตราดอกเบี้ยผิดนัดกองทุนพัฒนาบทบาทสตรี พ.ศ. </w:t>
            </w:r>
            <w:r>
              <w:rPr>
                <w:rStyle w:val="fontstyle01"/>
              </w:rPr>
              <w:t>2563</w:t>
            </w:r>
          </w:p>
        </w:tc>
        <w:tc>
          <w:tcPr>
            <w:tcW w:w="5670" w:type="dxa"/>
          </w:tcPr>
          <w:p w:rsidR="007101DA" w:rsidRDefault="007B3D69" w:rsidP="00D011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ให้อำเภอประชาสัมพันธ์และแจ้งสมาชิกกองทุนพัฒนาบทบาทสตรีเ</w:t>
            </w:r>
            <w:r>
              <w:rPr>
                <w:rStyle w:val="fontstyle01"/>
                <w:cs/>
              </w:rPr>
              <w:t>กี่ยวกับการลดอัตราดอกเบี้ยเงินกู้แล</w:t>
            </w:r>
            <w:r>
              <w:rPr>
                <w:rStyle w:val="fontstyle01"/>
                <w:rFonts w:hint="cs"/>
                <w:cs/>
              </w:rPr>
              <w:t>ะ</w:t>
            </w:r>
            <w:r>
              <w:rPr>
                <w:rStyle w:val="fontstyle01"/>
                <w:cs/>
              </w:rPr>
              <w:t xml:space="preserve">อัตราดอกเบี้ยผิดนัดกองทุนพัฒนาบทบาทสตรี พ.ศ. </w:t>
            </w:r>
            <w:r>
              <w:rPr>
                <w:rStyle w:val="fontstyle01"/>
              </w:rPr>
              <w:t>2563</w:t>
            </w:r>
          </w:p>
          <w:p w:rsidR="007B3D69" w:rsidRPr="007B3D69" w:rsidRDefault="007B3D69" w:rsidP="00D011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Style w:val="fontstyle01"/>
                <w:cs/>
              </w:rPr>
              <w:t>มาตรการชั่วคราว : พักช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 xml:space="preserve">ระหนี้ให้แก่สมาชิกลูกหนี้กองทุนพัฒนาบทบาทสตรี กรณีการแพร่ระบาดของโรคติดเชื้อไวรัสโคโรนา </w:t>
            </w:r>
            <w:r>
              <w:rPr>
                <w:rStyle w:val="fontstyle21"/>
              </w:rPr>
              <w:t xml:space="preserve">2019 </w:t>
            </w:r>
            <w:r>
              <w:rPr>
                <w:rStyle w:val="fontstyle21"/>
                <w:cs/>
              </w:rPr>
              <w:t>(</w:t>
            </w:r>
            <w:r>
              <w:rPr>
                <w:rStyle w:val="fontstyle21"/>
              </w:rPr>
              <w:t>COVID</w:t>
            </w:r>
            <w:r>
              <w:rPr>
                <w:rStyle w:val="fontstyle21"/>
                <w:cs/>
              </w:rPr>
              <w:t>-</w:t>
            </w:r>
            <w:r>
              <w:rPr>
                <w:rStyle w:val="fontstyle21"/>
              </w:rPr>
              <w:t>19</w:t>
            </w:r>
            <w:r>
              <w:rPr>
                <w:rStyle w:val="fontstyle21"/>
                <w:cs/>
              </w:rPr>
              <w:t xml:space="preserve">) </w:t>
            </w:r>
            <w:r>
              <w:rPr>
                <w:rStyle w:val="fontstyle01"/>
                <w:cs/>
              </w:rPr>
              <w:t xml:space="preserve">(ฉบับที่ </w:t>
            </w:r>
            <w:r>
              <w:rPr>
                <w:rStyle w:val="fontstyle01"/>
              </w:rPr>
              <w:t>2</w:t>
            </w:r>
            <w:r>
              <w:rPr>
                <w:rStyle w:val="fontstyle01"/>
                <w:cs/>
              </w:rPr>
              <w:t>) คณะกรรมการบริหารกองทุนพัฒนาบทบาทสตรี มีมติให้ด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เนินการพักช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ระหนี้</w:t>
            </w:r>
            <w:r>
              <w:rPr>
                <w:rStyle w:val="fontstyle01"/>
                <w:rFonts w:hint="cs"/>
                <w:cs/>
              </w:rPr>
              <w:br/>
            </w:r>
            <w:r>
              <w:rPr>
                <w:rStyle w:val="fontstyle01"/>
                <w:cs/>
              </w:rPr>
              <w:t xml:space="preserve">ให้แก่ลูกหนี้ที่เข้าเกณฑ์เป็นระยะเวลา </w:t>
            </w:r>
            <w:r>
              <w:rPr>
                <w:rStyle w:val="fontstyle01"/>
              </w:rPr>
              <w:t xml:space="preserve">12 </w:t>
            </w:r>
            <w:r>
              <w:rPr>
                <w:rStyle w:val="fontstyle01"/>
                <w:cs/>
              </w:rPr>
              <w:t>เดือน โดยหยุดคิดดอกเบี้ยในระหว่างการพักช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ระหนี้ ดอกเบี้ยตามสัญญา ดอกเบี้ยผิดนัด และเบี้ยปรับ</w:t>
            </w:r>
          </w:p>
        </w:tc>
        <w:tc>
          <w:tcPr>
            <w:tcW w:w="1134" w:type="dxa"/>
          </w:tcPr>
          <w:p w:rsidR="007101DA" w:rsidRPr="00C4569C" w:rsidRDefault="007101DA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0DC7" w:rsidRPr="00C4569C" w:rsidRDefault="000E0DC7" w:rsidP="008818F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ลงชื่อ            </w:t>
      </w:r>
      <w:r w:rsidR="00B80B43">
        <w:rPr>
          <w:rFonts w:ascii="TH SarabunIT๙" w:hAnsi="TH SarabunIT๙" w:cs="TH SarabunIT๙" w:hint="cs"/>
          <w:sz w:val="32"/>
          <w:szCs w:val="32"/>
          <w:cs/>
        </w:rPr>
        <w:t>สุรีรัตน์  ทาฟู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ผู้สรุปการประชุมฯ</w:t>
      </w: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B80B43">
        <w:rPr>
          <w:rFonts w:ascii="TH SarabunIT๙" w:hAnsi="TH SarabunIT๙" w:cs="TH SarabunIT๙"/>
          <w:sz w:val="32"/>
          <w:szCs w:val="32"/>
          <w:cs/>
        </w:rPr>
        <w:t xml:space="preserve">                            (นางสุรีรัตน</w:t>
      </w:r>
      <w:r w:rsidR="00B80B43">
        <w:rPr>
          <w:rFonts w:ascii="TH SarabunIT๙" w:hAnsi="TH SarabunIT๙" w:cs="TH SarabunIT๙" w:hint="cs"/>
          <w:sz w:val="32"/>
          <w:szCs w:val="32"/>
          <w:cs/>
        </w:rPr>
        <w:t>์  ทาฟู</w:t>
      </w:r>
      <w:r w:rsidRPr="00C4569C">
        <w:rPr>
          <w:rFonts w:ascii="TH SarabunIT๙" w:hAnsi="TH SarabunIT๙" w:cs="TH SarabunIT๙"/>
          <w:sz w:val="32"/>
          <w:szCs w:val="32"/>
          <w:cs/>
        </w:rPr>
        <w:t>)</w:t>
      </w:r>
    </w:p>
    <w:p w:rsidR="004429B8" w:rsidRPr="00C4569C" w:rsidRDefault="00B6688D" w:rsidP="008818F5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</w:t>
      </w:r>
      <w:r w:rsidR="00146AC3" w:rsidRPr="00C4569C">
        <w:rPr>
          <w:rFonts w:ascii="TH SarabunIT๙" w:hAnsi="TH SarabunIT๙" w:cs="TH SarabunIT๙"/>
          <w:sz w:val="32"/>
          <w:szCs w:val="32"/>
          <w:cs/>
        </w:rPr>
        <w:t>าร</w:t>
      </w:r>
    </w:p>
    <w:p w:rsidR="007101DA" w:rsidRDefault="007101DA" w:rsidP="007B3D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23F9" w:rsidRDefault="00EF23F9" w:rsidP="007B3D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23F9" w:rsidRDefault="00EF23F9" w:rsidP="007B3D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A4D49" w:rsidRPr="00C4569C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5158" w:rsidRPr="007101DA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ภาพถ่ายในการรับฟังการประชุมกรมการพัฒนาชุมชน  ผ่านระบบ </w:t>
      </w:r>
      <w:r w:rsidRPr="007101DA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>พช.</w:t>
      </w:r>
    </w:p>
    <w:p w:rsidR="00F25158" w:rsidRPr="007101DA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7101DA" w:rsidRPr="007101D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818F5" w:rsidRPr="00710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</w:t>
      </w:r>
      <w:r w:rsidR="008818F5" w:rsidRPr="007101DA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:rsidR="00F25158" w:rsidRPr="007101DA" w:rsidRDefault="002871ED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7101DA" w:rsidRPr="007101DA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อังคารที่ 23</w:t>
      </w:r>
      <w:r w:rsidR="008818F5" w:rsidRPr="007101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01DA" w:rsidRPr="007101DA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8818F5" w:rsidRPr="00710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8818F5" w:rsidRPr="007101D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F752F" w:rsidRPr="007101DA" w:rsidRDefault="008818F5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01D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B80B43">
        <w:rPr>
          <w:rFonts w:ascii="TH SarabunIT๙" w:hAnsi="TH SarabunIT๙" w:cs="TH SarabunIT๙" w:hint="cs"/>
          <w:b/>
          <w:bCs/>
          <w:sz w:val="32"/>
          <w:szCs w:val="32"/>
          <w:cs/>
        </w:rPr>
        <w:t>สบปราบ</w:t>
      </w:r>
    </w:p>
    <w:p w:rsidR="007101DA" w:rsidRDefault="007101DA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80B43" w:rsidRDefault="00B80B43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80B43" w:rsidRDefault="00B80B43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0B4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74732D58" wp14:editId="019F8042">
            <wp:simplePos x="0" y="0"/>
            <wp:positionH relativeFrom="column">
              <wp:posOffset>1724025</wp:posOffset>
            </wp:positionH>
            <wp:positionV relativeFrom="paragraph">
              <wp:posOffset>13970</wp:posOffset>
            </wp:positionV>
            <wp:extent cx="2718435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94" y="21398"/>
                <wp:lineTo x="21494" y="0"/>
                <wp:lineTo x="0" y="0"/>
              </wp:wrapPolygon>
            </wp:wrapThrough>
            <wp:docPr id="3" name="รูปภาพ 3" descr="D:\ประชุมกรม\S__1440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ระชุมกรม\S__14401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43" w:rsidRDefault="00B80B43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80B43" w:rsidRDefault="00B80B43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80B43" w:rsidRDefault="00B80B43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80B43" w:rsidRDefault="00B80B43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80B43" w:rsidRDefault="00B80B43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80B43" w:rsidRDefault="00B80B43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80B43" w:rsidRDefault="00B80B43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101DA" w:rsidRDefault="00B80B43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47FB02F" wp14:editId="2196C076">
            <wp:simplePos x="0" y="0"/>
            <wp:positionH relativeFrom="column">
              <wp:posOffset>3228975</wp:posOffset>
            </wp:positionH>
            <wp:positionV relativeFrom="paragraph">
              <wp:posOffset>254000</wp:posOffset>
            </wp:positionV>
            <wp:extent cx="284734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388" y="21429"/>
                <wp:lineTo x="21388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7DDD3433" wp14:editId="2A287EB1">
            <wp:simplePos x="0" y="0"/>
            <wp:positionH relativeFrom="column">
              <wp:posOffset>-161925</wp:posOffset>
            </wp:positionH>
            <wp:positionV relativeFrom="paragraph">
              <wp:posOffset>201930</wp:posOffset>
            </wp:positionV>
            <wp:extent cx="2841625" cy="2409825"/>
            <wp:effectExtent l="0" t="0" r="0" b="0"/>
            <wp:wrapThrough wrapText="bothSides">
              <wp:wrapPolygon edited="0">
                <wp:start x="0" y="0"/>
                <wp:lineTo x="0" y="21515"/>
                <wp:lineTo x="21431" y="21515"/>
                <wp:lineTo x="21431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EF" w:rsidRDefault="007101DA" w:rsidP="007101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</w:p>
    <w:p w:rsidR="007101DA" w:rsidRDefault="007101DA" w:rsidP="007101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</w:p>
    <w:p w:rsidR="00C557EF" w:rsidRDefault="00C557EF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57EF" w:rsidRPr="00C4569C" w:rsidRDefault="00C557EF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32A53" w:rsidRDefault="009850A8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</w:p>
    <w:p w:rsidR="00F25158" w:rsidRDefault="009850A8" w:rsidP="009850A8">
      <w:pPr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4569C" w:rsidRPr="00C4569C" w:rsidRDefault="00C4569C" w:rsidP="000742B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051FD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C4569C" w:rsidRPr="00C4569C" w:rsidSect="00071D14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F62"/>
    <w:multiLevelType w:val="hybridMultilevel"/>
    <w:tmpl w:val="C5F60872"/>
    <w:lvl w:ilvl="0" w:tplc="8E2EF49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21CD"/>
    <w:multiLevelType w:val="hybridMultilevel"/>
    <w:tmpl w:val="ABA2E4C0"/>
    <w:lvl w:ilvl="0" w:tplc="7586F1E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BE2"/>
    <w:multiLevelType w:val="hybridMultilevel"/>
    <w:tmpl w:val="4DC4C642"/>
    <w:lvl w:ilvl="0" w:tplc="B2F628B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58"/>
    <w:rsid w:val="000017F3"/>
    <w:rsid w:val="00051FDA"/>
    <w:rsid w:val="00053CB6"/>
    <w:rsid w:val="00071D14"/>
    <w:rsid w:val="000742B0"/>
    <w:rsid w:val="00080148"/>
    <w:rsid w:val="000B19E9"/>
    <w:rsid w:val="000E0DC7"/>
    <w:rsid w:val="000F752F"/>
    <w:rsid w:val="00146AC3"/>
    <w:rsid w:val="001A008A"/>
    <w:rsid w:val="001B78D2"/>
    <w:rsid w:val="002446C1"/>
    <w:rsid w:val="002708D0"/>
    <w:rsid w:val="002871ED"/>
    <w:rsid w:val="002A20B1"/>
    <w:rsid w:val="002A4D49"/>
    <w:rsid w:val="002E1C5F"/>
    <w:rsid w:val="00355EF3"/>
    <w:rsid w:val="00391E36"/>
    <w:rsid w:val="003F0541"/>
    <w:rsid w:val="004429B8"/>
    <w:rsid w:val="00474E16"/>
    <w:rsid w:val="004862AA"/>
    <w:rsid w:val="005A04FA"/>
    <w:rsid w:val="0060741F"/>
    <w:rsid w:val="006B286A"/>
    <w:rsid w:val="006B6AFF"/>
    <w:rsid w:val="006C0625"/>
    <w:rsid w:val="007101DA"/>
    <w:rsid w:val="00723C3B"/>
    <w:rsid w:val="00751385"/>
    <w:rsid w:val="007B3D69"/>
    <w:rsid w:val="007F7A6D"/>
    <w:rsid w:val="00822F77"/>
    <w:rsid w:val="008818F5"/>
    <w:rsid w:val="008F4885"/>
    <w:rsid w:val="00953420"/>
    <w:rsid w:val="00957DA3"/>
    <w:rsid w:val="009850A8"/>
    <w:rsid w:val="00AC7EBC"/>
    <w:rsid w:val="00B2749F"/>
    <w:rsid w:val="00B6688D"/>
    <w:rsid w:val="00B80B43"/>
    <w:rsid w:val="00C112F3"/>
    <w:rsid w:val="00C32A53"/>
    <w:rsid w:val="00C4569C"/>
    <w:rsid w:val="00C557EF"/>
    <w:rsid w:val="00D0117A"/>
    <w:rsid w:val="00D44146"/>
    <w:rsid w:val="00D86D1F"/>
    <w:rsid w:val="00DD5E2A"/>
    <w:rsid w:val="00E95BFC"/>
    <w:rsid w:val="00EA0667"/>
    <w:rsid w:val="00ED50F5"/>
    <w:rsid w:val="00EF23F9"/>
    <w:rsid w:val="00F25158"/>
    <w:rsid w:val="00F370C5"/>
    <w:rsid w:val="00F41864"/>
    <w:rsid w:val="00FA6CCD"/>
    <w:rsid w:val="00FE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68E9"/>
  <w15:docId w15:val="{C28716EE-EBA6-41DD-8046-BEE24D29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  <w:style w:type="character" w:customStyle="1" w:styleId="fontstyle01">
    <w:name w:val="fontstyle01"/>
    <w:basedOn w:val="a0"/>
    <w:rsid w:val="007101DA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B3D6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cdd</cp:lastModifiedBy>
  <cp:revision>3</cp:revision>
  <cp:lastPrinted>2021-01-27T04:26:00Z</cp:lastPrinted>
  <dcterms:created xsi:type="dcterms:W3CDTF">2021-02-25T01:42:00Z</dcterms:created>
  <dcterms:modified xsi:type="dcterms:W3CDTF">2021-02-25T01:44:00Z</dcterms:modified>
</cp:coreProperties>
</file>