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0AA1" w14:textId="62BBC069" w:rsidR="000E0DC7" w:rsidRPr="00AF3AC1" w:rsidRDefault="000E0DC7" w:rsidP="00085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สรุปสาระสำคัญ</w:t>
      </w:r>
      <w:r w:rsidR="00BF59C7"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การประชุมกรมการพัฒนาชุมชน  ผ่าน</w:t>
      </w:r>
      <w:r w:rsidR="00022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 w:rsidR="006078BD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14:paraId="108ABD00" w14:textId="1951A2E1" w:rsidR="000E0DC7" w:rsidRPr="00AF3AC1" w:rsidRDefault="000E0DC7" w:rsidP="00085BB9">
      <w:pPr>
        <w:spacing w:after="0" w:line="240" w:lineRule="auto"/>
        <w:ind w:left="9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3C32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53BD7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853BD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35815BE1" w14:textId="1459E257" w:rsidR="000E0DC7" w:rsidRPr="00AF3AC1" w:rsidRDefault="008818F5" w:rsidP="00085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7101DA"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853B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74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68A9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3F3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="00853BD7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</w:p>
    <w:p w14:paraId="3EAE8707" w14:textId="07ECD0B0" w:rsidR="000E0DC7" w:rsidRDefault="008818F5" w:rsidP="00085B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</w:t>
      </w:r>
      <w:r w:rsidR="00BD0AF6">
        <w:rPr>
          <w:rFonts w:ascii="TH SarabunIT๙" w:hAnsi="TH SarabunIT๙" w:cs="TH SarabunIT๙" w:hint="cs"/>
          <w:b/>
          <w:bCs/>
          <w:sz w:val="32"/>
          <w:szCs w:val="32"/>
          <w:cs/>
        </w:rPr>
        <w:t>อเมืองลำปาง</w:t>
      </w:r>
      <w:r w:rsidR="003F32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38D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p w14:paraId="487EEB8A" w14:textId="77777777" w:rsidR="003C323D" w:rsidRPr="003C323D" w:rsidRDefault="003C323D" w:rsidP="00DD5E2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Style w:val="-11"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2904"/>
        <w:gridCol w:w="6196"/>
        <w:gridCol w:w="1230"/>
      </w:tblGrid>
      <w:tr w:rsidR="000E0DC7" w:rsidRPr="00F734FF" w14:paraId="1799021B" w14:textId="77777777" w:rsidTr="00607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ED85C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5F2958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C212B2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42EEC" w14:textId="77777777" w:rsidR="000E0DC7" w:rsidRPr="00F734FF" w:rsidRDefault="000E0DC7" w:rsidP="008437A9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734F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F734FF" w:rsidRPr="00AF3AC1" w14:paraId="3F0DE297" w14:textId="77777777" w:rsidTr="006078BD">
        <w:tc>
          <w:tcPr>
            <w:tcW w:w="534" w:type="dxa"/>
          </w:tcPr>
          <w:p w14:paraId="63F28EB6" w14:textId="77777777" w:rsidR="00F734FF" w:rsidRDefault="00F734FF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04" w:type="dxa"/>
          </w:tcPr>
          <w:p w14:paraId="6B59D234" w14:textId="77777777" w:rsidR="00F734FF" w:rsidRPr="00AF3AC1" w:rsidRDefault="00F734FF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การขับเคลื่อนการขจัดความยากจนและพัฒนาคนทุกช่วงวัยอย่างยั่งยืนตามหลักปรัชญาของเศรษฐกิจพอเพียง</w:t>
            </w:r>
          </w:p>
        </w:tc>
        <w:tc>
          <w:tcPr>
            <w:tcW w:w="6196" w:type="dxa"/>
          </w:tcPr>
          <w:p w14:paraId="516C969F" w14:textId="503C1E3D" w:rsidR="002F1C37" w:rsidRDefault="0046761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72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เยี่ยมเยียนครัวเรือนเป้าหมายอย่างต่อเนื่อง เพื่อร่วมกันแก้ไขปัญหาให้อยู่รอด พอเพียง และยั่งยืนต่อไป</w:t>
            </w:r>
          </w:p>
          <w:p w14:paraId="58445696" w14:textId="77777777" w:rsidR="0046761A" w:rsidRDefault="0046761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2.เผยแพร่ ประชาสัมพันธ์ การดำเนินงานขจัดความยากจนฯ 3 ช่องทาง</w:t>
            </w:r>
          </w:p>
          <w:p w14:paraId="0BB8E837" w14:textId="2B21EEF4" w:rsidR="0046761A" w:rsidRDefault="0046761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4B375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กำกับ ติดตาม และรายงานผลการดำเนินงานอย่างน้อยเดือนละ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  <w:p w14:paraId="4B173C17" w14:textId="30717597" w:rsidR="0046761A" w:rsidRDefault="0046761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55692DC6" w14:textId="77777777" w:rsidR="00F734FF" w:rsidRPr="00AF3AC1" w:rsidRDefault="00F734FF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481B" w:rsidRPr="00AF3AC1" w14:paraId="71B8DE01" w14:textId="77777777" w:rsidTr="006078BD">
        <w:tc>
          <w:tcPr>
            <w:tcW w:w="534" w:type="dxa"/>
          </w:tcPr>
          <w:p w14:paraId="12BA96A5" w14:textId="77777777" w:rsidR="0037481B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04" w:type="dxa"/>
          </w:tcPr>
          <w:p w14:paraId="1B31FEFA" w14:textId="04DD2101" w:rsidR="0037481B" w:rsidRDefault="00EA267A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 xml:space="preserve">โครงการพัฒนาพื้นที่ต้นแบบการพัฒนาคุณภาพชีวิตตามหลักทฤษฎีใหม่รูปแบบ </w:t>
            </w:r>
            <w:r w:rsidR="0046761A">
              <w:rPr>
                <w:rStyle w:val="fontstyle01"/>
                <w:spacing w:val="-10"/>
              </w:rPr>
              <w:t>“</w:t>
            </w:r>
            <w:r>
              <w:rPr>
                <w:rStyle w:val="fontstyle01"/>
                <w:rFonts w:hint="cs"/>
                <w:spacing w:val="-10"/>
                <w:cs/>
              </w:rPr>
              <w:t>โคก หนอง นา โมเดล</w:t>
            </w:r>
            <w:r w:rsidR="0046761A">
              <w:rPr>
                <w:rStyle w:val="fontstyle01"/>
                <w:spacing w:val="-10"/>
              </w:rPr>
              <w:t>”</w:t>
            </w:r>
          </w:p>
        </w:tc>
        <w:tc>
          <w:tcPr>
            <w:tcW w:w="6196" w:type="dxa"/>
          </w:tcPr>
          <w:p w14:paraId="680F77C9" w14:textId="533276C0" w:rsidR="00872B74" w:rsidRDefault="00EA267A" w:rsidP="00872B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72B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ให้จัดทำแผนพัฒนาศักยภาพพื้นที่ต้น</w:t>
            </w:r>
            <w:r w:rsidR="00247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แบบที่สอดคล้องและเหมาะสมกับปัญหา ความต้องการและความพร้อมของพื้นที่ โดยต้องเป็นแผนที่มีการบูรณาการทำงานกับภาคส่วนต่างๆ</w:t>
            </w:r>
          </w:p>
          <w:p w14:paraId="52029890" w14:textId="3249447C" w:rsidR="002471BC" w:rsidRDefault="002471BC" w:rsidP="00872B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2.ให้มี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="003267BB">
              <w:rPr>
                <w:rFonts w:ascii="TH SarabunIT๙" w:hAnsi="TH SarabunIT๙" w:cs="TH SarabunIT๙"/>
                <w:sz w:val="32"/>
                <w:szCs w:val="32"/>
              </w:rPr>
              <w:t>odel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การขับเคลื่อนการพัฒนาพื้นที่ต้นแบบ ที่นำไปใช้ในการดำเนินการจริงในพื้นที่</w:t>
            </w:r>
          </w:p>
          <w:p w14:paraId="659B0318" w14:textId="1A40D3E1" w:rsidR="002471BC" w:rsidRPr="003E68A9" w:rsidRDefault="002471BC" w:rsidP="00872B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3.พัฒนาพื้นที่ให้เป็นพื้นที่ต้นแบบศูนย์เรียนรู้ (ระดับ</w:t>
            </w:r>
            <w:r w:rsidR="00272F51">
              <w:rPr>
                <w:rFonts w:ascii="TH SarabunIT๙" w:hAnsi="TH SarabunIT๙" w:cs="TH SarabunIT๙"/>
                <w:sz w:val="32"/>
                <w:szCs w:val="32"/>
              </w:rPr>
              <w:t xml:space="preserve"> A</w:t>
            </w:r>
            <w:r w:rsidR="00272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56A9215C" w14:textId="4E531172" w:rsidR="003E68A9" w:rsidRPr="003E68A9" w:rsidRDefault="003E68A9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3171B1A5" w14:textId="77777777" w:rsidR="0037481B" w:rsidRPr="00AF3AC1" w:rsidRDefault="0037481B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267A" w:rsidRPr="00AF3AC1" w14:paraId="169A9A91" w14:textId="77777777" w:rsidTr="006078BD">
        <w:tc>
          <w:tcPr>
            <w:tcW w:w="534" w:type="dxa"/>
          </w:tcPr>
          <w:p w14:paraId="5C29CF1D" w14:textId="77777777" w:rsidR="00EA267A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904" w:type="dxa"/>
          </w:tcPr>
          <w:p w14:paraId="4AFB6406" w14:textId="18210A29" w:rsidR="00EA267A" w:rsidRDefault="00272F51" w:rsidP="00B734B3">
            <w:pPr>
              <w:jc w:val="thaiDistribute"/>
              <w:rPr>
                <w:rStyle w:val="fontstyle01"/>
                <w:spacing w:val="-10"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 xml:space="preserve">โครงการประกวดผ้าลายพระราชทาน </w:t>
            </w:r>
            <w:r>
              <w:rPr>
                <w:rStyle w:val="fontstyle01"/>
                <w:spacing w:val="-10"/>
              </w:rPr>
              <w:t>“</w:t>
            </w:r>
            <w:r>
              <w:rPr>
                <w:rStyle w:val="fontstyle01"/>
                <w:rFonts w:hint="cs"/>
                <w:spacing w:val="-10"/>
                <w:cs/>
              </w:rPr>
              <w:t>ผ้าขิดลายนารีรัตนราชกัญญา</w:t>
            </w:r>
            <w:r>
              <w:rPr>
                <w:rStyle w:val="fontstyle01"/>
                <w:spacing w:val="-10"/>
              </w:rPr>
              <w:t>”</w:t>
            </w:r>
          </w:p>
        </w:tc>
        <w:tc>
          <w:tcPr>
            <w:tcW w:w="6196" w:type="dxa"/>
          </w:tcPr>
          <w:p w14:paraId="022466F6" w14:textId="77777777" w:rsidR="009E2CC0" w:rsidRDefault="00EA267A" w:rsidP="00272F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72F5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72F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ให้ประสานงานกับผู้มีองค์ความรู้ ปราชญ์ชุมชน สถาบันการศึกษา</w:t>
            </w:r>
          </w:p>
          <w:p w14:paraId="293927E0" w14:textId="498E95DA" w:rsidR="00272F51" w:rsidRDefault="00272F51" w:rsidP="00272F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ให้ความรู้และใช้วัสดุธรรมชาติในพื้นที่มาทำสีย้อมผ้า</w:t>
            </w:r>
          </w:p>
          <w:p w14:paraId="2EA41CA3" w14:textId="03EB274F" w:rsidR="00272F51" w:rsidRDefault="00272F51" w:rsidP="00272F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2.ให้ส่งเสริม สืบสาน อนุรักษ์ศิลป์ผ้าถิ่นไทยให้ยั่งยืน</w:t>
            </w:r>
          </w:p>
          <w:p w14:paraId="070B92D4" w14:textId="468F929C" w:rsidR="00EA267A" w:rsidRDefault="00EA267A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620C8D6E" w14:textId="77777777" w:rsidR="00EA267A" w:rsidRPr="00AF3AC1" w:rsidRDefault="00EA267A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5679" w:rsidRPr="00AF3AC1" w14:paraId="5CF28239" w14:textId="77777777" w:rsidTr="006078BD">
        <w:tc>
          <w:tcPr>
            <w:tcW w:w="534" w:type="dxa"/>
          </w:tcPr>
          <w:p w14:paraId="76F979AE" w14:textId="1E9D8305" w:rsidR="006B5679" w:rsidRDefault="009616E6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B5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04" w:type="dxa"/>
          </w:tcPr>
          <w:p w14:paraId="5BBE0D48" w14:textId="05831C9A" w:rsidR="006B5679" w:rsidRDefault="006B5679" w:rsidP="00B734B3">
            <w:pPr>
              <w:jc w:val="thaiDistribute"/>
              <w:rPr>
                <w:rStyle w:val="fontstyle01"/>
                <w:spacing w:val="-10"/>
                <w:cs/>
              </w:rPr>
            </w:pPr>
            <w:r>
              <w:rPr>
                <w:rStyle w:val="fontstyle01"/>
                <w:rFonts w:hint="cs"/>
                <w:spacing w:val="-10"/>
                <w:cs/>
              </w:rPr>
              <w:t>ก</w:t>
            </w:r>
            <w:r w:rsidR="00272F51">
              <w:rPr>
                <w:rStyle w:val="fontstyle01"/>
                <w:rFonts w:hint="cs"/>
                <w:spacing w:val="-10"/>
                <w:cs/>
              </w:rPr>
              <w:t>ารดำเนินการพัฒนาเศรษฐกิจฐานรากและประชารัฐ</w:t>
            </w:r>
          </w:p>
        </w:tc>
        <w:tc>
          <w:tcPr>
            <w:tcW w:w="6196" w:type="dxa"/>
          </w:tcPr>
          <w:p w14:paraId="09EB414B" w14:textId="46C5FC5E" w:rsidR="003267BB" w:rsidRDefault="002F1C37" w:rsidP="003267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326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ให้นำผลงานการ </w:t>
            </w:r>
            <w:r w:rsidR="003267B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326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เหลียวหลัง แลหน้า เวที่ 4 ภาค มาทบทวน </w:t>
            </w:r>
            <w:r w:rsidR="003267BB">
              <w:rPr>
                <w:rFonts w:ascii="TH SarabunIT๙" w:hAnsi="TH SarabunIT๙" w:cs="TH SarabunIT๙"/>
                <w:sz w:val="32"/>
                <w:szCs w:val="32"/>
              </w:rPr>
              <w:t xml:space="preserve">Model </w:t>
            </w:r>
            <w:r w:rsidR="003267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การขับเคลื่อน</w:t>
            </w:r>
          </w:p>
          <w:p w14:paraId="346F764B" w14:textId="532CE0BB" w:rsidR="003267BB" w:rsidRDefault="003267BB" w:rsidP="003267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2.ส่งเสริมผลผลิตจากแปลง โคก หนอง นา โมเดล สู่ตลาดและแปรรูป</w:t>
            </w:r>
          </w:p>
          <w:p w14:paraId="0A741050" w14:textId="77777777" w:rsidR="006B5679" w:rsidRDefault="003267BB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3.สร้างแบรนด์สินค้าจังหวัด</w:t>
            </w:r>
          </w:p>
          <w:p w14:paraId="03364CFF" w14:textId="6FCF9AD7" w:rsidR="003267BB" w:rsidRDefault="003267BB" w:rsidP="00B734B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553492D9" w14:textId="77777777" w:rsidR="006B5679" w:rsidRPr="00AF3AC1" w:rsidRDefault="006B5679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5E6B" w:rsidRPr="00AF3AC1" w14:paraId="61DD0C42" w14:textId="77777777" w:rsidTr="006078BD">
        <w:tc>
          <w:tcPr>
            <w:tcW w:w="534" w:type="dxa"/>
          </w:tcPr>
          <w:p w14:paraId="22D9E284" w14:textId="55816EB9" w:rsidR="000D5E6B" w:rsidRDefault="0089307A" w:rsidP="007D2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904" w:type="dxa"/>
          </w:tcPr>
          <w:p w14:paraId="1BD3A34B" w14:textId="02F5E50A" w:rsidR="000D5E6B" w:rsidRDefault="000D5E6B" w:rsidP="00B734B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</w:t>
            </w:r>
            <w:r w:rsidR="00A23BD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กองทุน</w:t>
            </w:r>
            <w:r w:rsidR="003267B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พัฒนาบทบาทสตรี</w:t>
            </w:r>
          </w:p>
        </w:tc>
        <w:tc>
          <w:tcPr>
            <w:tcW w:w="6196" w:type="dxa"/>
          </w:tcPr>
          <w:p w14:paraId="6613D890" w14:textId="2C20A50E" w:rsidR="003267BB" w:rsidRDefault="000D5E6B" w:rsidP="003267BB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D5E6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1.</w:t>
            </w:r>
            <w:r w:rsidR="003267B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ให้ตรวจสอบ</w:t>
            </w:r>
            <w:r w:rsidR="00EC256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ภาระหนี้สินเดิมของสมาชิกก่อนอนุมัติ</w:t>
            </w:r>
          </w:p>
          <w:p w14:paraId="7B68D409" w14:textId="639F2DEA" w:rsidR="00EC2561" w:rsidRDefault="00EC2561" w:rsidP="003267BB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2.ใช้กระบวนการ 5 ต. เพื่อช่วยบริหารจัดการหนี้</w:t>
            </w:r>
          </w:p>
          <w:p w14:paraId="6CB1650A" w14:textId="55F54D88" w:rsidR="00EC2561" w:rsidRPr="000D5E6B" w:rsidRDefault="00EC2561" w:rsidP="003267BB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3.ประชาสัมพันธ์ผลการดำเนินงาน แนวทาง มาตรการของกรมฯ และมาตรการทางกฎหมายอย่างต่อเนื่อง และทั่วถึง</w:t>
            </w:r>
          </w:p>
          <w:p w14:paraId="212C36B6" w14:textId="2E605DD1" w:rsidR="000D5E6B" w:rsidRPr="000D5E6B" w:rsidRDefault="000D5E6B" w:rsidP="00B734B3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230" w:type="dxa"/>
          </w:tcPr>
          <w:p w14:paraId="383B9C04" w14:textId="77777777" w:rsidR="000D5E6B" w:rsidRPr="00AF3AC1" w:rsidRDefault="000D5E6B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DC90793" w14:textId="77777777" w:rsidR="00085BB9" w:rsidRDefault="00085BB9" w:rsidP="00085B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705499B8" w14:textId="77777777" w:rsidR="0089307A" w:rsidRDefault="00085BB9" w:rsidP="0089741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178D2D90" w14:textId="486F9F5C" w:rsidR="0089307A" w:rsidRDefault="0089307A" w:rsidP="0089307A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12264B1" w14:textId="5E54B831" w:rsidR="00EC2561" w:rsidRDefault="00EC2561" w:rsidP="0089307A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32B1EB1" w14:textId="77777777" w:rsidR="004B375B" w:rsidRDefault="004B375B" w:rsidP="0089307A">
      <w:pPr>
        <w:spacing w:after="0" w:line="240" w:lineRule="auto"/>
        <w:ind w:left="216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23B7A66" w14:textId="44E468E2" w:rsidR="000E0DC7" w:rsidRPr="00AF3AC1" w:rsidRDefault="0089307A" w:rsidP="0089307A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E0DC7" w:rsidRPr="00AF3AC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0E0DC7" w:rsidRPr="00A23BD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3F2316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D114CD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3F2316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085BB9" w:rsidRPr="00A23BD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E0DC7" w:rsidRPr="00AF3AC1">
        <w:rPr>
          <w:rFonts w:ascii="TH SarabunIT๙" w:hAnsi="TH SarabunIT๙" w:cs="TH SarabunIT๙"/>
          <w:sz w:val="32"/>
          <w:szCs w:val="32"/>
          <w:cs/>
        </w:rPr>
        <w:t>ผู้</w:t>
      </w:r>
      <w:r w:rsidR="00085BB9">
        <w:rPr>
          <w:rFonts w:ascii="TH SarabunIT๙" w:hAnsi="TH SarabunIT๙" w:cs="TH SarabunIT๙" w:hint="cs"/>
          <w:sz w:val="32"/>
          <w:szCs w:val="32"/>
          <w:cs/>
        </w:rPr>
        <w:t>รายงาน</w:t>
      </w:r>
    </w:p>
    <w:p w14:paraId="3ED3519A" w14:textId="42AA6CDD" w:rsidR="006D1742" w:rsidRPr="00AF3AC1" w:rsidRDefault="000E0DC7" w:rsidP="008930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F3AC1">
        <w:rPr>
          <w:rFonts w:ascii="TH SarabunIT๙" w:hAnsi="TH SarabunIT๙" w:cs="TH SarabunIT๙"/>
          <w:sz w:val="32"/>
          <w:szCs w:val="32"/>
          <w:cs/>
        </w:rPr>
        <w:t>(</w:t>
      </w:r>
      <w:r w:rsidR="00085BB9">
        <w:rPr>
          <w:rFonts w:ascii="TH SarabunIT๙" w:hAnsi="TH SarabunIT๙" w:cs="TH SarabunIT๙" w:hint="cs"/>
          <w:sz w:val="32"/>
          <w:szCs w:val="32"/>
          <w:cs/>
        </w:rPr>
        <w:t>นายทรงวุฒิ บัวเผื่อน</w:t>
      </w:r>
      <w:r w:rsidR="00324E56" w:rsidRPr="00AF3AC1">
        <w:rPr>
          <w:rFonts w:ascii="TH SarabunIT๙" w:hAnsi="TH SarabunIT๙" w:cs="TH SarabunIT๙"/>
          <w:sz w:val="32"/>
          <w:szCs w:val="32"/>
        </w:rPr>
        <w:t>)</w:t>
      </w:r>
    </w:p>
    <w:p w14:paraId="4BEE63C7" w14:textId="4998F3DA" w:rsidR="006D1742" w:rsidRPr="00AF3AC1" w:rsidRDefault="00085BB9" w:rsidP="0089307A">
      <w:pPr>
        <w:tabs>
          <w:tab w:val="left" w:pos="369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อาสาพัฒนา</w:t>
      </w:r>
    </w:p>
    <w:p w14:paraId="1376AA2E" w14:textId="45C1EFA5" w:rsidR="00474E16" w:rsidRPr="00AF3AC1" w:rsidRDefault="00474E16" w:rsidP="0089307A">
      <w:pPr>
        <w:tabs>
          <w:tab w:val="left" w:pos="369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ECBB722" w14:textId="61818227" w:rsidR="0021597D" w:rsidRDefault="0021597D" w:rsidP="008930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D762E" w14:textId="77777777" w:rsidR="0089307A" w:rsidRDefault="0089307A" w:rsidP="002159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FC6E53" w14:textId="0F929A85" w:rsidR="00B96B75" w:rsidRDefault="00F25158" w:rsidP="00B96B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ภาพถ่าย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ประชุมกรมการพัฒนาชุมชน </w:t>
      </w:r>
      <w:r w:rsidR="00B96B75"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ผ่าน</w:t>
      </w:r>
      <w:r w:rsidR="00B96B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 w:rsidR="006078BD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14:paraId="063E90B9" w14:textId="7EF144A4" w:rsidR="006078BD" w:rsidRPr="00AF3AC1" w:rsidRDefault="006078BD" w:rsidP="00B96B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7/2565</w:t>
      </w:r>
    </w:p>
    <w:p w14:paraId="54214024" w14:textId="2A84B067" w:rsidR="00C62638" w:rsidRPr="00AF3AC1" w:rsidRDefault="00C62638" w:rsidP="00C62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374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6B5679"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="00374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1AA684B0" w14:textId="57CD30AB" w:rsidR="007101DA" w:rsidRPr="00AF3AC1" w:rsidRDefault="008818F5" w:rsidP="00B96B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F3AC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A23B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เมืองลำปาง </w:t>
      </w:r>
      <w:r w:rsidR="008838D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p w14:paraId="013D2517" w14:textId="3C448DFE" w:rsidR="00EA7363" w:rsidRDefault="00DD6B47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6A09EC" wp14:editId="650C2854">
            <wp:simplePos x="0" y="0"/>
            <wp:positionH relativeFrom="column">
              <wp:posOffset>3514725</wp:posOffset>
            </wp:positionH>
            <wp:positionV relativeFrom="paragraph">
              <wp:posOffset>182880</wp:posOffset>
            </wp:positionV>
            <wp:extent cx="2804795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19" y="21502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4F6C63" wp14:editId="3F8FCF9C">
            <wp:simplePos x="0" y="0"/>
            <wp:positionH relativeFrom="column">
              <wp:posOffset>533400</wp:posOffset>
            </wp:positionH>
            <wp:positionV relativeFrom="paragraph">
              <wp:posOffset>173355</wp:posOffset>
            </wp:positionV>
            <wp:extent cx="2830830" cy="2124075"/>
            <wp:effectExtent l="0" t="0" r="7620" b="9525"/>
            <wp:wrapTight wrapText="bothSides">
              <wp:wrapPolygon edited="0">
                <wp:start x="0" y="0"/>
                <wp:lineTo x="0" y="21503"/>
                <wp:lineTo x="21513" y="21503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48BF8" w14:textId="6EAB2698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C3A6DCF" w14:textId="5C64CA52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8934C78" w14:textId="25C30C82" w:rsidR="00B24501" w:rsidRDefault="00B24501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5E96483" w14:textId="77777777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C1A757" w14:textId="77777777" w:rsidR="00EA7363" w:rsidRDefault="00EA7363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3DA5D2" w14:textId="36160D9A" w:rsidR="00851C1C" w:rsidRDefault="00851C1C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0F54BC" w14:textId="42F69716" w:rsidR="0017775B" w:rsidRDefault="0017775B" w:rsidP="00001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E9FE9CD" w14:textId="1C5C5578" w:rsidR="00AF395A" w:rsidRPr="00AF395A" w:rsidRDefault="00DD6B47" w:rsidP="00AF39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E23ED6C" wp14:editId="764AB333">
            <wp:simplePos x="0" y="0"/>
            <wp:positionH relativeFrom="column">
              <wp:posOffset>3523615</wp:posOffset>
            </wp:positionH>
            <wp:positionV relativeFrom="paragraph">
              <wp:posOffset>338455</wp:posOffset>
            </wp:positionV>
            <wp:extent cx="2813685" cy="2112645"/>
            <wp:effectExtent l="0" t="0" r="5715" b="1905"/>
            <wp:wrapTight wrapText="bothSides">
              <wp:wrapPolygon edited="0">
                <wp:start x="0" y="0"/>
                <wp:lineTo x="0" y="21425"/>
                <wp:lineTo x="21498" y="21425"/>
                <wp:lineTo x="214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65C81B5" wp14:editId="7C60F230">
            <wp:simplePos x="0" y="0"/>
            <wp:positionH relativeFrom="column">
              <wp:posOffset>532765</wp:posOffset>
            </wp:positionH>
            <wp:positionV relativeFrom="paragraph">
              <wp:posOffset>339090</wp:posOffset>
            </wp:positionV>
            <wp:extent cx="2828925" cy="2122170"/>
            <wp:effectExtent l="0" t="0" r="9525" b="0"/>
            <wp:wrapTight wrapText="bothSides">
              <wp:wrapPolygon edited="0">
                <wp:start x="0" y="0"/>
                <wp:lineTo x="0" y="21329"/>
                <wp:lineTo x="21527" y="21329"/>
                <wp:lineTo x="2152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84C87" w14:textId="1B7B5193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50C9C1F9" w14:textId="2E888921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4E64CC70" w14:textId="0C03C1D4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072F8D07" w14:textId="4642030F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6D7C3528" w14:textId="51103026" w:rsidR="00AF395A" w:rsidRP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7513FBF1" w14:textId="1AB53A19" w:rsidR="00AF395A" w:rsidRDefault="00AF395A" w:rsidP="00AF395A">
      <w:pPr>
        <w:rPr>
          <w:rFonts w:ascii="TH SarabunIT๙" w:hAnsi="TH SarabunIT๙" w:cs="TH SarabunIT๙"/>
          <w:sz w:val="32"/>
          <w:szCs w:val="32"/>
        </w:rPr>
      </w:pPr>
    </w:p>
    <w:p w14:paraId="35829A23" w14:textId="761454A9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500C4DE" w14:textId="098D3AAA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0A104036" w14:textId="2C7C10CA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2E9CDF90" w14:textId="53396A68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5CB4027A" w14:textId="00CFF557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4503B71D" w14:textId="3A94A954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7430DFFE" w14:textId="120E035F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3EA3FCCC" w14:textId="3425FB2C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30219164" w14:textId="12D36AF8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53BB6410" w14:textId="56FAADF3" w:rsidR="00AF395A" w:rsidRDefault="00AF395A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35DF820F" w14:textId="5A8D3E62" w:rsidR="00C1068C" w:rsidRDefault="00C1068C" w:rsidP="00AF395A">
      <w:pPr>
        <w:tabs>
          <w:tab w:val="left" w:pos="1350"/>
        </w:tabs>
        <w:rPr>
          <w:rFonts w:ascii="TH SarabunIT๙" w:hAnsi="TH SarabunIT๙" w:cs="TH SarabunIT๙"/>
          <w:sz w:val="32"/>
          <w:szCs w:val="32"/>
        </w:rPr>
      </w:pPr>
    </w:p>
    <w:p w14:paraId="779F13A2" w14:textId="77777777" w:rsidR="00C1068C" w:rsidRDefault="00C1068C" w:rsidP="00C1068C">
      <w:pPr>
        <w:tabs>
          <w:tab w:val="left" w:pos="135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E7D06C5" w14:textId="66BA76D1" w:rsidR="00AF395A" w:rsidRPr="006078BD" w:rsidRDefault="00AF395A" w:rsidP="00AF395A">
      <w:pPr>
        <w:tabs>
          <w:tab w:val="left" w:pos="135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รายชื่อผู้เข้าร่วมประชุมกรมการพัฒนาชุมชน ผ่านระบบ </w:t>
      </w:r>
      <w:r w:rsidRPr="006078BD">
        <w:rPr>
          <w:rFonts w:ascii="TH SarabunIT๙" w:hAnsi="TH SarabunIT๙" w:cs="TH SarabunIT๙"/>
          <w:b/>
          <w:bCs/>
          <w:sz w:val="32"/>
          <w:szCs w:val="32"/>
        </w:rPr>
        <w:t>TV</w:t>
      </w:r>
      <w:r w:rsidR="00B95242"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พช.</w:t>
      </w:r>
    </w:p>
    <w:p w14:paraId="1A6D2D22" w14:textId="0D016608" w:rsidR="00B95242" w:rsidRPr="006078BD" w:rsidRDefault="00B95242" w:rsidP="00AF395A">
      <w:pPr>
        <w:tabs>
          <w:tab w:val="left" w:pos="135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7/2565</w:t>
      </w:r>
    </w:p>
    <w:p w14:paraId="283C5301" w14:textId="3F530275" w:rsidR="00AF395A" w:rsidRPr="006078BD" w:rsidRDefault="00AF395A" w:rsidP="00AF395A">
      <w:pPr>
        <w:tabs>
          <w:tab w:val="left" w:pos="1350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1068C"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27 </w:t>
      </w:r>
      <w:r w:rsidR="00C1068C"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p w14:paraId="460C2949" w14:textId="087C1CB1" w:rsidR="00AF395A" w:rsidRPr="006078BD" w:rsidRDefault="00AF395A" w:rsidP="00AF395A">
      <w:pPr>
        <w:tabs>
          <w:tab w:val="left" w:pos="135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สำนักงานพัฒนาชุมชนอำเภอเมืองลำปาง </w:t>
      </w:r>
      <w:r w:rsidR="008838D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tbl>
      <w:tblPr>
        <w:tblStyle w:val="TableGrid"/>
        <w:tblW w:w="10608" w:type="dxa"/>
        <w:tblLook w:val="04A0" w:firstRow="1" w:lastRow="0" w:firstColumn="1" w:lastColumn="0" w:noHBand="0" w:noVBand="1"/>
      </w:tblPr>
      <w:tblGrid>
        <w:gridCol w:w="988"/>
        <w:gridCol w:w="3188"/>
        <w:gridCol w:w="3172"/>
        <w:gridCol w:w="2145"/>
        <w:gridCol w:w="1115"/>
      </w:tblGrid>
      <w:tr w:rsidR="00AF395A" w14:paraId="65A64490" w14:textId="77777777" w:rsidTr="008838D2">
        <w:trPr>
          <w:trHeight w:val="595"/>
        </w:trPr>
        <w:tc>
          <w:tcPr>
            <w:tcW w:w="988" w:type="dxa"/>
          </w:tcPr>
          <w:p w14:paraId="552184D1" w14:textId="2DCEDA2E" w:rsidR="00AF395A" w:rsidRPr="00B95242" w:rsidRDefault="00B95242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  <w:r w:rsidR="00AF395A"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8" w:type="dxa"/>
          </w:tcPr>
          <w:p w14:paraId="01F119C6" w14:textId="5DFA1A09" w:rsidR="00AF395A" w:rsidRPr="00B95242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172" w:type="dxa"/>
          </w:tcPr>
          <w:p w14:paraId="19767E39" w14:textId="6C81570E" w:rsidR="00AF395A" w:rsidRPr="00B95242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45" w:type="dxa"/>
          </w:tcPr>
          <w:p w14:paraId="71D51A83" w14:textId="2C02912B" w:rsidR="00AF395A" w:rsidRPr="00B95242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15" w:type="dxa"/>
          </w:tcPr>
          <w:p w14:paraId="17670136" w14:textId="1B417562" w:rsidR="00AF395A" w:rsidRPr="00B95242" w:rsidRDefault="00261137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52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395A" w14:paraId="40E5AD49" w14:textId="77777777" w:rsidTr="008838D2">
        <w:trPr>
          <w:trHeight w:val="428"/>
        </w:trPr>
        <w:tc>
          <w:tcPr>
            <w:tcW w:w="988" w:type="dxa"/>
          </w:tcPr>
          <w:p w14:paraId="36A1413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6350EE2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32CDD11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1CDC628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4DBC03A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1C77CAA8" w14:textId="77777777" w:rsidTr="008838D2">
        <w:trPr>
          <w:trHeight w:val="447"/>
        </w:trPr>
        <w:tc>
          <w:tcPr>
            <w:tcW w:w="988" w:type="dxa"/>
          </w:tcPr>
          <w:p w14:paraId="46358E2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0F9B56B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559AD0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6C50A30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6C8A9B61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39421C5" w14:textId="77777777" w:rsidTr="008838D2">
        <w:trPr>
          <w:trHeight w:val="447"/>
        </w:trPr>
        <w:tc>
          <w:tcPr>
            <w:tcW w:w="988" w:type="dxa"/>
          </w:tcPr>
          <w:p w14:paraId="3AA65098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196EAE96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62C8264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3492FE4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06311235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964ADCA" w14:textId="77777777" w:rsidTr="008838D2">
        <w:trPr>
          <w:trHeight w:val="447"/>
        </w:trPr>
        <w:tc>
          <w:tcPr>
            <w:tcW w:w="988" w:type="dxa"/>
          </w:tcPr>
          <w:p w14:paraId="04E043F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2A9CBD9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A230A2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0D4A2788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70DB554F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432658F4" w14:textId="77777777" w:rsidTr="008838D2">
        <w:trPr>
          <w:trHeight w:val="428"/>
        </w:trPr>
        <w:tc>
          <w:tcPr>
            <w:tcW w:w="988" w:type="dxa"/>
          </w:tcPr>
          <w:p w14:paraId="166BDC0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42E5A501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7EF7FFB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0B1AD07A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1EBC917E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6AEC2B71" w14:textId="77777777" w:rsidTr="008838D2">
        <w:trPr>
          <w:trHeight w:val="447"/>
        </w:trPr>
        <w:tc>
          <w:tcPr>
            <w:tcW w:w="988" w:type="dxa"/>
          </w:tcPr>
          <w:p w14:paraId="312F5BB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00DF2600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0BC1744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17970DC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18F78669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33092599" w14:textId="77777777" w:rsidTr="008838D2">
        <w:trPr>
          <w:trHeight w:val="447"/>
        </w:trPr>
        <w:tc>
          <w:tcPr>
            <w:tcW w:w="988" w:type="dxa"/>
          </w:tcPr>
          <w:p w14:paraId="014B8694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497682A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27F24E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42B85863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3523A1F6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61633D5E" w14:textId="77777777" w:rsidTr="008838D2">
        <w:trPr>
          <w:trHeight w:val="447"/>
        </w:trPr>
        <w:tc>
          <w:tcPr>
            <w:tcW w:w="988" w:type="dxa"/>
          </w:tcPr>
          <w:p w14:paraId="786EF38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538221D7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259292B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718D3E52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529CB89D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395A" w14:paraId="2D0CA4F1" w14:textId="77777777" w:rsidTr="008838D2">
        <w:trPr>
          <w:trHeight w:val="428"/>
        </w:trPr>
        <w:tc>
          <w:tcPr>
            <w:tcW w:w="988" w:type="dxa"/>
          </w:tcPr>
          <w:p w14:paraId="5C175185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8" w:type="dxa"/>
          </w:tcPr>
          <w:p w14:paraId="059F2FE0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6FC6A5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5" w:type="dxa"/>
          </w:tcPr>
          <w:p w14:paraId="5C8917EC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14:paraId="1267A409" w14:textId="77777777" w:rsidR="00AF395A" w:rsidRDefault="00AF395A" w:rsidP="00AF395A">
            <w:pPr>
              <w:tabs>
                <w:tab w:val="left" w:pos="13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6C90CA" w14:textId="7957E3C1" w:rsidR="00AF395A" w:rsidRDefault="00AF395A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BC955C1" w14:textId="35EBA3A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BF23601" w14:textId="060E9344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8345571" w14:textId="0ABEC3AB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3653516" w14:textId="6CB26F25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45EDCB3" w14:textId="1645750E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1A84C24" w14:textId="307DC171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372E703" w14:textId="4A15571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FB9D170" w14:textId="06A47A4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EF2A471" w14:textId="6D9B6FEB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F2187B9" w14:textId="4460C01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EB50964" w14:textId="12362A8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30A57C8" w14:textId="7ED66C38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3029503" w14:textId="151B4086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1872381" w14:textId="486A0000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58EEEAC" w14:textId="7766FAD2" w:rsidR="00361821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4B14F49" w14:textId="77777777" w:rsidR="00361821" w:rsidRPr="00AF395A" w:rsidRDefault="00361821" w:rsidP="00AF395A">
      <w:pPr>
        <w:tabs>
          <w:tab w:val="left" w:pos="135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61821" w:rsidRPr="00AF395A" w:rsidSect="004B375B">
      <w:pgSz w:w="11906" w:h="16838"/>
      <w:pgMar w:top="1134" w:right="836" w:bottom="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343AD"/>
    <w:multiLevelType w:val="hybridMultilevel"/>
    <w:tmpl w:val="AE5C93EA"/>
    <w:lvl w:ilvl="0" w:tplc="9DE4BDA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D1B05"/>
    <w:multiLevelType w:val="hybridMultilevel"/>
    <w:tmpl w:val="7F7EA826"/>
    <w:lvl w:ilvl="0" w:tplc="74BE2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82389">
    <w:abstractNumId w:val="2"/>
  </w:num>
  <w:num w:numId="2" w16cid:durableId="2141804361">
    <w:abstractNumId w:val="3"/>
  </w:num>
  <w:num w:numId="3" w16cid:durableId="728697380">
    <w:abstractNumId w:val="0"/>
  </w:num>
  <w:num w:numId="4" w16cid:durableId="285697954">
    <w:abstractNumId w:val="1"/>
  </w:num>
  <w:num w:numId="5" w16cid:durableId="38195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58"/>
    <w:rsid w:val="000017F3"/>
    <w:rsid w:val="00001D49"/>
    <w:rsid w:val="00022A90"/>
    <w:rsid w:val="00051FDA"/>
    <w:rsid w:val="00053CB6"/>
    <w:rsid w:val="00062C35"/>
    <w:rsid w:val="00063560"/>
    <w:rsid w:val="00066439"/>
    <w:rsid w:val="0006705C"/>
    <w:rsid w:val="00071D14"/>
    <w:rsid w:val="000742B0"/>
    <w:rsid w:val="00080148"/>
    <w:rsid w:val="00081564"/>
    <w:rsid w:val="00085BB9"/>
    <w:rsid w:val="000A6C9F"/>
    <w:rsid w:val="000B19E9"/>
    <w:rsid w:val="000D5E6B"/>
    <w:rsid w:val="000E0DC7"/>
    <w:rsid w:val="000F752F"/>
    <w:rsid w:val="00104747"/>
    <w:rsid w:val="00146AC3"/>
    <w:rsid w:val="00147405"/>
    <w:rsid w:val="001516B4"/>
    <w:rsid w:val="00154012"/>
    <w:rsid w:val="00155A51"/>
    <w:rsid w:val="001671EA"/>
    <w:rsid w:val="0017764A"/>
    <w:rsid w:val="0017775B"/>
    <w:rsid w:val="001A008A"/>
    <w:rsid w:val="001A4431"/>
    <w:rsid w:val="001A7087"/>
    <w:rsid w:val="001A7818"/>
    <w:rsid w:val="001B78D2"/>
    <w:rsid w:val="001C16EA"/>
    <w:rsid w:val="001E04A6"/>
    <w:rsid w:val="001E3854"/>
    <w:rsid w:val="002123CC"/>
    <w:rsid w:val="002127A8"/>
    <w:rsid w:val="0021597D"/>
    <w:rsid w:val="002446C1"/>
    <w:rsid w:val="002455D3"/>
    <w:rsid w:val="002467D9"/>
    <w:rsid w:val="002471BC"/>
    <w:rsid w:val="00261137"/>
    <w:rsid w:val="002708D0"/>
    <w:rsid w:val="00270FB6"/>
    <w:rsid w:val="00272F51"/>
    <w:rsid w:val="0027321D"/>
    <w:rsid w:val="0028030B"/>
    <w:rsid w:val="002871ED"/>
    <w:rsid w:val="002A20B1"/>
    <w:rsid w:val="002A4D49"/>
    <w:rsid w:val="002B16AA"/>
    <w:rsid w:val="002E1C5F"/>
    <w:rsid w:val="002F1C37"/>
    <w:rsid w:val="00315898"/>
    <w:rsid w:val="00324E56"/>
    <w:rsid w:val="003267BB"/>
    <w:rsid w:val="00355EF3"/>
    <w:rsid w:val="00361821"/>
    <w:rsid w:val="003646B9"/>
    <w:rsid w:val="0037481B"/>
    <w:rsid w:val="0038380B"/>
    <w:rsid w:val="00391E36"/>
    <w:rsid w:val="003C323D"/>
    <w:rsid w:val="003E4EB4"/>
    <w:rsid w:val="003E68A9"/>
    <w:rsid w:val="003F0541"/>
    <w:rsid w:val="003F2316"/>
    <w:rsid w:val="003F32FB"/>
    <w:rsid w:val="004226A3"/>
    <w:rsid w:val="00427B2B"/>
    <w:rsid w:val="004429B8"/>
    <w:rsid w:val="0046598F"/>
    <w:rsid w:val="0046761A"/>
    <w:rsid w:val="00474E16"/>
    <w:rsid w:val="00484F4D"/>
    <w:rsid w:val="004862AA"/>
    <w:rsid w:val="004B1DFE"/>
    <w:rsid w:val="004B375B"/>
    <w:rsid w:val="004E448F"/>
    <w:rsid w:val="005051E1"/>
    <w:rsid w:val="005558DB"/>
    <w:rsid w:val="00571680"/>
    <w:rsid w:val="005A04FA"/>
    <w:rsid w:val="006046CE"/>
    <w:rsid w:val="00605DD3"/>
    <w:rsid w:val="0060741F"/>
    <w:rsid w:val="006078BD"/>
    <w:rsid w:val="00622088"/>
    <w:rsid w:val="00642DBD"/>
    <w:rsid w:val="0066588C"/>
    <w:rsid w:val="00675D12"/>
    <w:rsid w:val="006A49B4"/>
    <w:rsid w:val="006B286A"/>
    <w:rsid w:val="006B5679"/>
    <w:rsid w:val="006B6AFF"/>
    <w:rsid w:val="006C0625"/>
    <w:rsid w:val="006D1742"/>
    <w:rsid w:val="007101DA"/>
    <w:rsid w:val="00723C3B"/>
    <w:rsid w:val="00751385"/>
    <w:rsid w:val="00753D13"/>
    <w:rsid w:val="00760C98"/>
    <w:rsid w:val="00780607"/>
    <w:rsid w:val="007933AD"/>
    <w:rsid w:val="007A4A74"/>
    <w:rsid w:val="007B3D69"/>
    <w:rsid w:val="007C55CF"/>
    <w:rsid w:val="007D20BB"/>
    <w:rsid w:val="007D74E0"/>
    <w:rsid w:val="007F7A6D"/>
    <w:rsid w:val="00822F77"/>
    <w:rsid w:val="00832B13"/>
    <w:rsid w:val="008437A9"/>
    <w:rsid w:val="00845436"/>
    <w:rsid w:val="00851C1C"/>
    <w:rsid w:val="00853BD7"/>
    <w:rsid w:val="00870164"/>
    <w:rsid w:val="008702C5"/>
    <w:rsid w:val="00872B74"/>
    <w:rsid w:val="008818F5"/>
    <w:rsid w:val="008838D2"/>
    <w:rsid w:val="0089083E"/>
    <w:rsid w:val="0089307A"/>
    <w:rsid w:val="00897410"/>
    <w:rsid w:val="008C51D4"/>
    <w:rsid w:val="008C6545"/>
    <w:rsid w:val="008F4885"/>
    <w:rsid w:val="0092527B"/>
    <w:rsid w:val="009404B9"/>
    <w:rsid w:val="0094262E"/>
    <w:rsid w:val="00945E2C"/>
    <w:rsid w:val="009477ED"/>
    <w:rsid w:val="00953420"/>
    <w:rsid w:val="00957DA3"/>
    <w:rsid w:val="009616E6"/>
    <w:rsid w:val="0096441F"/>
    <w:rsid w:val="0098166F"/>
    <w:rsid w:val="009850A8"/>
    <w:rsid w:val="009A1A59"/>
    <w:rsid w:val="009E2CC0"/>
    <w:rsid w:val="00A23BD8"/>
    <w:rsid w:val="00A521D4"/>
    <w:rsid w:val="00A57A65"/>
    <w:rsid w:val="00A6146E"/>
    <w:rsid w:val="00A72799"/>
    <w:rsid w:val="00A930CC"/>
    <w:rsid w:val="00AB65ED"/>
    <w:rsid w:val="00AC7EBC"/>
    <w:rsid w:val="00AF395A"/>
    <w:rsid w:val="00AF3AC1"/>
    <w:rsid w:val="00B24501"/>
    <w:rsid w:val="00B2749F"/>
    <w:rsid w:val="00B51CA2"/>
    <w:rsid w:val="00B56920"/>
    <w:rsid w:val="00B6467F"/>
    <w:rsid w:val="00B6688D"/>
    <w:rsid w:val="00B734B3"/>
    <w:rsid w:val="00B95242"/>
    <w:rsid w:val="00B96B75"/>
    <w:rsid w:val="00BA5656"/>
    <w:rsid w:val="00BC138D"/>
    <w:rsid w:val="00BD0AF6"/>
    <w:rsid w:val="00BF59C7"/>
    <w:rsid w:val="00C078E8"/>
    <w:rsid w:val="00C1068C"/>
    <w:rsid w:val="00C112F3"/>
    <w:rsid w:val="00C32A53"/>
    <w:rsid w:val="00C40FA4"/>
    <w:rsid w:val="00C4569C"/>
    <w:rsid w:val="00C53F9D"/>
    <w:rsid w:val="00C557EF"/>
    <w:rsid w:val="00C62638"/>
    <w:rsid w:val="00C62E7E"/>
    <w:rsid w:val="00C70562"/>
    <w:rsid w:val="00C9169C"/>
    <w:rsid w:val="00CA2EDA"/>
    <w:rsid w:val="00CC4677"/>
    <w:rsid w:val="00D0117A"/>
    <w:rsid w:val="00D114CD"/>
    <w:rsid w:val="00D37BE3"/>
    <w:rsid w:val="00D44146"/>
    <w:rsid w:val="00D86330"/>
    <w:rsid w:val="00D86D1F"/>
    <w:rsid w:val="00D90485"/>
    <w:rsid w:val="00DA2550"/>
    <w:rsid w:val="00DD02A9"/>
    <w:rsid w:val="00DD5E2A"/>
    <w:rsid w:val="00DD6B47"/>
    <w:rsid w:val="00E821CA"/>
    <w:rsid w:val="00E95BFC"/>
    <w:rsid w:val="00EA0667"/>
    <w:rsid w:val="00EA267A"/>
    <w:rsid w:val="00EA7363"/>
    <w:rsid w:val="00EB0838"/>
    <w:rsid w:val="00EB25F6"/>
    <w:rsid w:val="00EC2561"/>
    <w:rsid w:val="00EC5612"/>
    <w:rsid w:val="00ED098A"/>
    <w:rsid w:val="00ED50F5"/>
    <w:rsid w:val="00EF7806"/>
    <w:rsid w:val="00F166D6"/>
    <w:rsid w:val="00F220C5"/>
    <w:rsid w:val="00F24A5F"/>
    <w:rsid w:val="00F25158"/>
    <w:rsid w:val="00F3024D"/>
    <w:rsid w:val="00F370C5"/>
    <w:rsid w:val="00F41864"/>
    <w:rsid w:val="00F524CB"/>
    <w:rsid w:val="00F734FF"/>
    <w:rsid w:val="00FA6CCD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BB0F"/>
  <w15:docId w15:val="{9D0448BE-8DE0-43C8-A8D7-4024498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DefaultParagraphFont"/>
    <w:rsid w:val="007101DA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7B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table" w:styleId="LightShading-Accent3">
    <w:name w:val="Light Shading Accent 3"/>
    <w:basedOn w:val="TableNormal"/>
    <w:uiPriority w:val="60"/>
    <w:rsid w:val="005716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แรเงาอ่อน1"/>
    <w:basedOn w:val="TableNormal"/>
    <w:uiPriority w:val="60"/>
    <w:rsid w:val="005716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เส้นตารางแบบบาง - เน้น 11"/>
    <w:basedOn w:val="TableNormal"/>
    <w:uiPriority w:val="62"/>
    <w:rsid w:val="005716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6F60-FCC0-40D1-B7C8-4F90D2CA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cddlagmeang@outlook.com</cp:lastModifiedBy>
  <cp:revision>19</cp:revision>
  <cp:lastPrinted>2022-07-27T08:34:00Z</cp:lastPrinted>
  <dcterms:created xsi:type="dcterms:W3CDTF">2022-06-30T01:47:00Z</dcterms:created>
  <dcterms:modified xsi:type="dcterms:W3CDTF">2022-07-27T08:52:00Z</dcterms:modified>
</cp:coreProperties>
</file>