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68" w:rsidRPr="006029E6" w:rsidRDefault="006029E6" w:rsidP="00602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29E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สรุปสาระสำคัญในการประชุมกรมการพัฒนาชุมชน ผ่านระบบ </w:t>
      </w:r>
      <w:proofErr w:type="gramStart"/>
      <w:r w:rsidRPr="006029E6">
        <w:rPr>
          <w:rFonts w:ascii="TH SarabunIT๙" w:hAnsi="TH SarabunIT๙" w:cs="TH SarabunIT๙"/>
          <w:sz w:val="32"/>
          <w:szCs w:val="32"/>
        </w:rPr>
        <w:t xml:space="preserve">TV </w:t>
      </w:r>
      <w:proofErr w:type="spellStart"/>
      <w:r w:rsidRPr="006029E6">
        <w:rPr>
          <w:rFonts w:ascii="TH SarabunIT๙" w:hAnsi="TH SarabunIT๙" w:cs="TH SarabunIT๙"/>
          <w:sz w:val="32"/>
          <w:szCs w:val="32"/>
          <w:cs/>
        </w:rPr>
        <w:t>พช.</w:t>
      </w:r>
      <w:proofErr w:type="spellEnd"/>
      <w:proofErr w:type="gramEnd"/>
    </w:p>
    <w:p w:rsidR="006029E6" w:rsidRDefault="00DC5258" w:rsidP="006029E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6029E6">
        <w:rPr>
          <w:rFonts w:ascii="TH SarabunIT๙" w:hAnsi="TH SarabunIT๙" w:cs="TH SarabunIT๙" w:hint="cs"/>
          <w:sz w:val="32"/>
          <w:szCs w:val="32"/>
          <w:cs/>
        </w:rPr>
        <w:t xml:space="preserve"> 6 / 2561</w:t>
      </w:r>
    </w:p>
    <w:p w:rsidR="006029E6" w:rsidRDefault="006029E6" w:rsidP="006029E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วันพฤหัสบดีที่ 12 กรกฎาคม 2561</w:t>
      </w:r>
    </w:p>
    <w:p w:rsidR="006029E6" w:rsidRDefault="006029E6" w:rsidP="00602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สำนักงานพัฒนาชุมชนอำเภอห้างฉัตร</w:t>
      </w:r>
    </w:p>
    <w:p w:rsidR="00326770" w:rsidRDefault="00326770" w:rsidP="00602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4086"/>
        <w:gridCol w:w="2311"/>
        <w:gridCol w:w="2311"/>
      </w:tblGrid>
      <w:tr w:rsidR="00326770" w:rsidTr="00326770">
        <w:tc>
          <w:tcPr>
            <w:tcW w:w="534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086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11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2311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6770" w:rsidTr="00326770">
        <w:tc>
          <w:tcPr>
            <w:tcW w:w="534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6" w:type="dxa"/>
          </w:tcPr>
          <w:p w:rsidR="0000590B" w:rsidRDefault="00326770" w:rsidP="00326770">
            <w:r>
              <w:t xml:space="preserve">- </w:t>
            </w:r>
            <w:r>
              <w:rPr>
                <w:cs/>
              </w:rPr>
              <w:t>การส่งเสริมคุณธรรมจริยธรรมสำหรับข้าราชการ</w:t>
            </w:r>
            <w:r>
              <w:br/>
              <w:t xml:space="preserve">- </w:t>
            </w:r>
            <w:r>
              <w:rPr>
                <w:cs/>
              </w:rPr>
              <w:t xml:space="preserve">สรุปผลการตรวจราชการของผู้ตรวจราชการกรม กรมการพัฒนาชุมชน ประจำเดือนมิถุนายน </w:t>
            </w:r>
            <w:r>
              <w:t>2561</w:t>
            </w:r>
            <w:r>
              <w:br/>
              <w:t xml:space="preserve">- </w:t>
            </w:r>
            <w:r>
              <w:rPr>
                <w:cs/>
              </w:rPr>
              <w:t xml:space="preserve">การรายงานตัวชี้วัดงบประมาณรายจ่ายประจำปีงบประมาณ พ.ศ. </w:t>
            </w:r>
            <w:r>
              <w:t>2561</w:t>
            </w:r>
            <w:r>
              <w:br/>
              <w:t xml:space="preserve">- </w:t>
            </w:r>
            <w:r>
              <w:rPr>
                <w:cs/>
              </w:rPr>
              <w:t xml:space="preserve">สรุปข้อมูลความก้าวหน้าการดำเนินงานโครงการชุมชนท่องเที่ยว </w:t>
            </w:r>
            <w:r>
              <w:t xml:space="preserve">OTOP </w:t>
            </w:r>
            <w:proofErr w:type="spellStart"/>
            <w:r>
              <w:rPr>
                <w:cs/>
              </w:rPr>
              <w:t>นวัต</w:t>
            </w:r>
            <w:proofErr w:type="spellEnd"/>
            <w:r>
              <w:rPr>
                <w:cs/>
              </w:rPr>
              <w:t>วิถี</w:t>
            </w:r>
            <w:r>
              <w:br/>
              <w:t xml:space="preserve">- </w:t>
            </w:r>
            <w:r>
              <w:rPr>
                <w:cs/>
              </w:rPr>
              <w:t xml:space="preserve">ผลการดำเนินงานการประเมินส่วนราชการตามมาตรการปรับปรุงประสิทธิภาพในการปฏิบัติราชการ </w:t>
            </w:r>
          </w:p>
          <w:p w:rsidR="00326770" w:rsidRDefault="00326770" w:rsidP="003267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t xml:space="preserve">- </w:t>
            </w:r>
            <w:r>
              <w:rPr>
                <w:cs/>
              </w:rPr>
              <w:t xml:space="preserve">รายงานผลการใช้จ่ายงบประมาณประจำปีงบประมาณ พ.ศ. </w:t>
            </w:r>
            <w:r>
              <w:t>2561</w:t>
            </w:r>
            <w:r>
              <w:br/>
              <w:t xml:space="preserve">- </w:t>
            </w:r>
            <w:r>
              <w:rPr>
                <w:cs/>
              </w:rPr>
              <w:t xml:space="preserve">การจัดงาน </w:t>
            </w:r>
            <w:proofErr w:type="spellStart"/>
            <w:r>
              <w:rPr>
                <w:cs/>
              </w:rPr>
              <w:t>ศิล</w:t>
            </w:r>
            <w:proofErr w:type="spellEnd"/>
            <w:r>
              <w:rPr>
                <w:cs/>
              </w:rPr>
              <w:t xml:space="preserve">ปาชีพ ประทีปไทย </w:t>
            </w:r>
            <w:r>
              <w:t xml:space="preserve">OTOP </w:t>
            </w:r>
            <w:r>
              <w:rPr>
                <w:cs/>
              </w:rPr>
              <w:t>ก้าวไกล ด้วยพระบารมี</w:t>
            </w:r>
            <w:r>
              <w:t xml:space="preserve"> </w:t>
            </w:r>
            <w:r>
              <w:br/>
              <w:t xml:space="preserve">- </w:t>
            </w:r>
            <w:r>
              <w:rPr>
                <w:cs/>
              </w:rPr>
              <w:t>รายงานผลการดำเนินงานและปัญหาอุปสรรค การพัฒนาเศรษฐกิจฐานรากและประชารัฐ</w:t>
            </w:r>
            <w:r>
              <w:br/>
              <w:t xml:space="preserve">- </w:t>
            </w:r>
            <w:r>
              <w:rPr>
                <w:cs/>
              </w:rPr>
              <w:t xml:space="preserve">สรุปผลการดำเนินงานกองทุนพัฒนาบทบาทสตรี </w:t>
            </w:r>
          </w:p>
          <w:p w:rsidR="00326770" w:rsidRDefault="00326770" w:rsidP="003267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11" w:type="dxa"/>
          </w:tcPr>
          <w:p w:rsidR="00326770" w:rsidRDefault="0000590B" w:rsidP="006029E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เน้นย้ำการดำเนินงานให้เป็นไปตามระเบียบ  ห้วงระยะเวลา ให้เป็นไปตามวัตถุประสงค์ของโครงการ/กิจกรรม</w:t>
            </w:r>
          </w:p>
        </w:tc>
        <w:tc>
          <w:tcPr>
            <w:tcW w:w="2311" w:type="dxa"/>
          </w:tcPr>
          <w:p w:rsidR="00326770" w:rsidRDefault="00326770" w:rsidP="006029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770" w:rsidRDefault="00326770" w:rsidP="00602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29E6" w:rsidRPr="006029E6" w:rsidRDefault="006029E6" w:rsidP="00602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6029E6" w:rsidRPr="006029E6" w:rsidSect="00323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029E6"/>
    <w:rsid w:val="0000590B"/>
    <w:rsid w:val="001E5939"/>
    <w:rsid w:val="00323168"/>
    <w:rsid w:val="00326770"/>
    <w:rsid w:val="006029E6"/>
    <w:rsid w:val="00CD79A6"/>
    <w:rsid w:val="00DC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2018-07-16T03:58:00Z</dcterms:created>
  <dcterms:modified xsi:type="dcterms:W3CDTF">2018-07-16T04:09:00Z</dcterms:modified>
</cp:coreProperties>
</file>